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52066" w14:textId="01F7B0A8" w:rsidR="0028320F" w:rsidRDefault="0028320F" w:rsidP="004A3492">
      <w:pPr>
        <w:pStyle w:val="DocumentTitle"/>
        <w:rPr>
          <w:sz w:val="40"/>
        </w:rPr>
      </w:pPr>
      <w:bookmarkStart w:id="0" w:name="_GoBack"/>
      <w:bookmarkEnd w:id="0"/>
      <w:r w:rsidRPr="00B45693">
        <w:t>Syllabus: ABC/1100</w:t>
      </w:r>
      <w:r w:rsidR="004A3492" w:rsidRPr="00B45693">
        <w:br/>
      </w:r>
      <w:r w:rsidRPr="00B45693">
        <w:rPr>
          <w:sz w:val="40"/>
        </w:rPr>
        <w:t>Title of the Course</w:t>
      </w:r>
      <w:r w:rsidR="00F20872" w:rsidRPr="00B45693">
        <w:rPr>
          <w:sz w:val="40"/>
        </w:rPr>
        <w:br/>
        <w:t>TERM 2014</w:t>
      </w:r>
    </w:p>
    <w:p w14:paraId="4162F13C" w14:textId="53C08F9B" w:rsidR="009F3D71" w:rsidRPr="009F3D71" w:rsidRDefault="009F3D71" w:rsidP="009F3D71">
      <w:r>
        <w:rPr>
          <w:b/>
          <w:i/>
          <w:color w:val="FF0000"/>
        </w:rPr>
        <w:fldChar w:fldCharType="begin">
          <w:ffData>
            <w:name w:val=""/>
            <w:enabled w:val="0"/>
            <w:calcOnExit w:val="0"/>
            <w:textInput>
              <w:default w:val="To instructor: This syllabus template has been created to provide distance-education-related course information and to be screen-reader accessible. Edit according to your own course policies and content, then remove the red not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This syllabus template has been created to provide distance-education-related course information and to be screen-reader accessible. Edit according to your own course policies and content, then remove the red notes.</w:t>
      </w:r>
      <w:r>
        <w:rPr>
          <w:b/>
          <w:i/>
          <w:color w:val="FF0000"/>
        </w:rPr>
        <w:fldChar w:fldCharType="end"/>
      </w:r>
    </w:p>
    <w:p w14:paraId="5634B4D4" w14:textId="77777777" w:rsidR="00B45693" w:rsidRPr="00B45693" w:rsidRDefault="00B45693" w:rsidP="00B45693">
      <w:pPr>
        <w:pStyle w:val="Heading1"/>
      </w:pPr>
      <w:r w:rsidRPr="00B45693">
        <w:t>Course overview</w:t>
      </w:r>
    </w:p>
    <w:p w14:paraId="3858CF2F" w14:textId="77777777" w:rsidR="003B3934" w:rsidRPr="00B45693" w:rsidRDefault="0028320F" w:rsidP="00B45693">
      <w:pPr>
        <w:pStyle w:val="Heading2"/>
        <w:rPr>
          <w:rFonts w:ascii="Calibri" w:hAnsi="Calibri"/>
        </w:rPr>
      </w:pPr>
      <w:r w:rsidRPr="00B45693">
        <w:rPr>
          <w:rFonts w:ascii="Calibri" w:hAnsi="Calibri"/>
        </w:rPr>
        <w:t>Instructor</w:t>
      </w:r>
    </w:p>
    <w:p w14:paraId="421107BB" w14:textId="77777777" w:rsidR="0028320F" w:rsidRPr="00B45693" w:rsidRDefault="004A3492" w:rsidP="0028320F">
      <w:r w:rsidRPr="00B45693">
        <w:t>Instructor:</w:t>
      </w:r>
    </w:p>
    <w:p w14:paraId="2262599E" w14:textId="77777777" w:rsidR="004A3492" w:rsidRPr="00B45693" w:rsidRDefault="004A3492" w:rsidP="0028320F">
      <w:r w:rsidRPr="00B45693">
        <w:t>Email address:</w:t>
      </w:r>
    </w:p>
    <w:p w14:paraId="3214BD38" w14:textId="77777777" w:rsidR="004A3492" w:rsidRPr="00B45693" w:rsidRDefault="004A3492" w:rsidP="0028320F">
      <w:r w:rsidRPr="00B45693">
        <w:t>Phone number:</w:t>
      </w:r>
    </w:p>
    <w:p w14:paraId="60ABD75F" w14:textId="77777777" w:rsidR="0028320F" w:rsidRPr="00B45693" w:rsidRDefault="0028320F" w:rsidP="0028320F">
      <w:r w:rsidRPr="00B45693">
        <w:t>Office</w:t>
      </w:r>
      <w:r w:rsidR="004A3492" w:rsidRPr="00B45693">
        <w:t xml:space="preserve"> hours:</w:t>
      </w:r>
    </w:p>
    <w:p w14:paraId="29827CD9" w14:textId="77777777" w:rsidR="004A3492" w:rsidRPr="00B45693" w:rsidRDefault="004A3492" w:rsidP="004A3492">
      <w:pPr>
        <w:pStyle w:val="Heading2"/>
        <w:rPr>
          <w:rFonts w:ascii="Calibri" w:hAnsi="Calibri"/>
        </w:rPr>
      </w:pPr>
      <w:r w:rsidRPr="00B45693">
        <w:rPr>
          <w:rFonts w:ascii="Calibri" w:hAnsi="Calibri"/>
        </w:rPr>
        <w:t>Course description</w:t>
      </w:r>
    </w:p>
    <w:p w14:paraId="044D717B" w14:textId="73EFF5C9" w:rsidR="00160E18" w:rsidRPr="00B45693" w:rsidRDefault="00160E18" w:rsidP="00160E18">
      <w:r w:rsidRPr="00B45693">
        <w:fldChar w:fldCharType="begin">
          <w:ffData>
            <w:name w:val="Text3"/>
            <w:enabled/>
            <w:calcOnExit w:val="0"/>
            <w:textInput>
              <w:default w:val="[Course description]"/>
            </w:textInput>
          </w:ffData>
        </w:fldChar>
      </w:r>
      <w:bookmarkStart w:id="1" w:name="Text3"/>
      <w:r w:rsidRPr="00B45693">
        <w:instrText xml:space="preserve"> FORMTEXT </w:instrText>
      </w:r>
      <w:r w:rsidRPr="00B45693">
        <w:fldChar w:fldCharType="separate"/>
      </w:r>
      <w:r w:rsidRPr="00B45693">
        <w:rPr>
          <w:noProof/>
        </w:rPr>
        <w:t>[Course description]</w:t>
      </w:r>
      <w:r w:rsidRPr="00B45693">
        <w:fldChar w:fldCharType="end"/>
      </w:r>
      <w:bookmarkEnd w:id="1"/>
    </w:p>
    <w:p w14:paraId="257E7236" w14:textId="77777777" w:rsidR="004A3492" w:rsidRPr="00B45693" w:rsidRDefault="004A3492" w:rsidP="004A3492">
      <w:pPr>
        <w:pStyle w:val="Heading2"/>
        <w:rPr>
          <w:rFonts w:ascii="Calibri" w:hAnsi="Calibri"/>
        </w:rPr>
      </w:pPr>
      <w:r w:rsidRPr="00B45693">
        <w:rPr>
          <w:rFonts w:ascii="Calibri" w:hAnsi="Calibri"/>
        </w:rPr>
        <w:t>Course learning outcomes</w:t>
      </w:r>
    </w:p>
    <w:p w14:paraId="7EF05A41" w14:textId="77777777" w:rsidR="004A3492" w:rsidRPr="00B45693" w:rsidRDefault="004A3492" w:rsidP="004A3492">
      <w:r w:rsidRPr="00B45693">
        <w:t>By the end of this course, students should successfully be able to:</w:t>
      </w:r>
    </w:p>
    <w:p w14:paraId="068FC9ED" w14:textId="3DC8238D" w:rsidR="00996A6B"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bookmarkStart w:id="2" w:name="Text2"/>
      <w:r w:rsidRPr="00B45693">
        <w:instrText xml:space="preserve"> FORMTEXT </w:instrText>
      </w:r>
      <w:r w:rsidRPr="00B45693">
        <w:fldChar w:fldCharType="separate"/>
      </w:r>
      <w:r w:rsidRPr="00B45693">
        <w:rPr>
          <w:noProof/>
        </w:rPr>
        <w:t>[Learning outcome]</w:t>
      </w:r>
      <w:r w:rsidRPr="00B45693">
        <w:fldChar w:fldCharType="end"/>
      </w:r>
      <w:bookmarkEnd w:id="2"/>
    </w:p>
    <w:p w14:paraId="3A0F42B1" w14:textId="767E4622"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556B47" w14:textId="19017669"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8285808" w14:textId="6EC62C74"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3A46084" w14:textId="141783E5"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2B96CB" w14:textId="5444E933"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7759B2EF" w14:textId="77777777" w:rsidR="00D331BC" w:rsidRDefault="00AA79A1" w:rsidP="00AA79A1">
      <w:pPr>
        <w:pStyle w:val="Heading2"/>
        <w:rPr>
          <w:rFonts w:ascii="Calibri" w:hAnsi="Calibri"/>
        </w:rPr>
      </w:pPr>
      <w:r w:rsidRPr="00B45693">
        <w:rPr>
          <w:rFonts w:ascii="Calibri" w:hAnsi="Calibri"/>
        </w:rPr>
        <w:t>Course materials</w:t>
      </w:r>
    </w:p>
    <w:p w14:paraId="1F0FB985" w14:textId="4B5EBC2B" w:rsidR="00A95596" w:rsidRPr="00A95596" w:rsidRDefault="00A95596" w:rsidP="00A95596">
      <w:pPr>
        <w:rPr>
          <w:b/>
          <w:i/>
          <w:color w:val="FF0000"/>
        </w:rPr>
      </w:pPr>
      <w:r w:rsidRPr="00A95596">
        <w:rPr>
          <w:b/>
          <w:i/>
          <w:color w:val="FF0000"/>
        </w:rPr>
        <w:fldChar w:fldCharType="begin">
          <w:ffData>
            <w:name w:val="Text5"/>
            <w:enabled w:val="0"/>
            <w:calcOnExit w:val="0"/>
            <w:textInput>
              <w:default w:val="To instructor: List course textbooks and supplemental materials. Include citations, when appropriate, and indicate whether materials are print or electronic"/>
            </w:textInput>
          </w:ffData>
        </w:fldChar>
      </w:r>
      <w:bookmarkStart w:id="3" w:name="Text5"/>
      <w:r w:rsidRPr="00A95596">
        <w:rPr>
          <w:b/>
          <w:i/>
          <w:color w:val="FF0000"/>
        </w:rPr>
        <w:instrText xml:space="preserve"> FORMTEXT </w:instrText>
      </w:r>
      <w:r w:rsidRPr="00A95596">
        <w:rPr>
          <w:b/>
          <w:i/>
          <w:color w:val="FF0000"/>
        </w:rPr>
      </w:r>
      <w:r w:rsidRPr="00A95596">
        <w:rPr>
          <w:b/>
          <w:i/>
          <w:color w:val="FF0000"/>
        </w:rPr>
        <w:fldChar w:fldCharType="separate"/>
      </w:r>
      <w:r w:rsidRPr="00A95596">
        <w:rPr>
          <w:b/>
          <w:i/>
          <w:noProof/>
          <w:color w:val="FF0000"/>
        </w:rPr>
        <w:t>To instructor: List course textbooks and supplemental materials. Include citations, when appropriate, and indicate whether materials are print or electronic</w:t>
      </w:r>
      <w:r w:rsidRPr="00A95596">
        <w:rPr>
          <w:b/>
          <w:i/>
          <w:color w:val="FF0000"/>
        </w:rPr>
        <w:fldChar w:fldCharType="end"/>
      </w:r>
      <w:bookmarkEnd w:id="3"/>
    </w:p>
    <w:p w14:paraId="4732800C" w14:textId="7F4ED4B0" w:rsidR="00264390" w:rsidRPr="00B45693" w:rsidRDefault="00160E18" w:rsidP="00264390">
      <w:pPr>
        <w:pStyle w:val="Heading3"/>
        <w:rPr>
          <w:rFonts w:ascii="Calibri" w:hAnsi="Calibri"/>
        </w:rPr>
      </w:pPr>
      <w:r w:rsidRPr="00B45693">
        <w:rPr>
          <w:rFonts w:ascii="Calibri" w:hAnsi="Calibri"/>
        </w:rPr>
        <w:lastRenderedPageBreak/>
        <w:t>Required</w:t>
      </w:r>
    </w:p>
    <w:p w14:paraId="0DC7CF97" w14:textId="4C682E4E" w:rsidR="00160E18" w:rsidRPr="00B45693" w:rsidRDefault="00160E18" w:rsidP="00160E18">
      <w:r w:rsidRPr="00B45693">
        <w:fldChar w:fldCharType="begin">
          <w:ffData>
            <w:name w:val="Text1"/>
            <w:enabled/>
            <w:calcOnExit w:val="0"/>
            <w:textInput>
              <w:default w:val="[Text Title]"/>
            </w:textInput>
          </w:ffData>
        </w:fldChar>
      </w:r>
      <w:bookmarkStart w:id="4" w:name="Text1"/>
      <w:r w:rsidRPr="00B45693">
        <w:instrText xml:space="preserve"> FORMTEXT </w:instrText>
      </w:r>
      <w:r w:rsidRPr="00B45693">
        <w:fldChar w:fldCharType="separate"/>
      </w:r>
      <w:r w:rsidRPr="00B45693">
        <w:rPr>
          <w:noProof/>
        </w:rPr>
        <w:t>[Text Title]</w:t>
      </w:r>
      <w:r w:rsidRPr="00B45693">
        <w:fldChar w:fldCharType="end"/>
      </w:r>
      <w:bookmarkEnd w:id="4"/>
      <w:r w:rsidRPr="00B45693">
        <w:t xml:space="preserve"> (print)</w:t>
      </w:r>
    </w:p>
    <w:p w14:paraId="1CA9FF11" w14:textId="082A9D87" w:rsidR="00160E18" w:rsidRPr="00B45693" w:rsidRDefault="00160E18" w:rsidP="00160E1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sidRPr="00B45693">
        <w:rPr>
          <w:noProof/>
        </w:rPr>
        <w:t>[Text Title]</w:t>
      </w:r>
      <w:r w:rsidRPr="00B45693">
        <w:fldChar w:fldCharType="end"/>
      </w:r>
      <w:r w:rsidRPr="00B45693">
        <w:t xml:space="preserve"> (electronic, on Carmen)</w:t>
      </w:r>
    </w:p>
    <w:p w14:paraId="0EEFB2C6" w14:textId="77777777" w:rsidR="00160E18" w:rsidRPr="00B45693" w:rsidRDefault="00160E18" w:rsidP="00160E18"/>
    <w:p w14:paraId="776724B2" w14:textId="3D4E81FF" w:rsidR="00AA79A1" w:rsidRDefault="00160E18" w:rsidP="00264390">
      <w:pPr>
        <w:pStyle w:val="Heading3"/>
        <w:rPr>
          <w:rFonts w:ascii="Calibri" w:hAnsi="Calibri"/>
        </w:rPr>
      </w:pPr>
      <w:r w:rsidRPr="00B45693">
        <w:rPr>
          <w:rFonts w:ascii="Calibri" w:hAnsi="Calibri"/>
        </w:rPr>
        <w:t>Required supplemental materials</w:t>
      </w:r>
    </w:p>
    <w:p w14:paraId="68B02FFE"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w:t>
      </w:r>
      <w:proofErr w:type="gramStart"/>
      <w:r w:rsidRPr="00B45693">
        <w:t>print</w:t>
      </w:r>
      <w:proofErr w:type="gramEnd"/>
      <w:r w:rsidRPr="00B45693">
        <w:t>)</w:t>
      </w:r>
    </w:p>
    <w:p w14:paraId="4D184A40" w14:textId="5967DDCF" w:rsidR="009F3D71" w:rsidRP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w:t>
      </w:r>
      <w:proofErr w:type="gramStart"/>
      <w:r>
        <w:t>print</w:t>
      </w:r>
      <w:proofErr w:type="gramEnd"/>
      <w:r>
        <w:t>)</w:t>
      </w:r>
    </w:p>
    <w:p w14:paraId="4AF7C6C9" w14:textId="1862B434" w:rsidR="00264390" w:rsidRDefault="00160E18" w:rsidP="00264390">
      <w:pPr>
        <w:pStyle w:val="Heading3"/>
        <w:rPr>
          <w:rFonts w:ascii="Calibri" w:hAnsi="Calibri"/>
        </w:rPr>
      </w:pPr>
      <w:r w:rsidRPr="00B45693">
        <w:rPr>
          <w:rFonts w:ascii="Calibri" w:hAnsi="Calibri"/>
        </w:rPr>
        <w:t>Optional materials</w:t>
      </w:r>
    </w:p>
    <w:p w14:paraId="00B52160"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w:t>
      </w:r>
      <w:proofErr w:type="gramStart"/>
      <w:r w:rsidRPr="00B45693">
        <w:t>print</w:t>
      </w:r>
      <w:proofErr w:type="gramEnd"/>
      <w:r w:rsidRPr="00B45693">
        <w:t>)</w:t>
      </w:r>
    </w:p>
    <w:p w14:paraId="37E550FE" w14:textId="33B4FD37" w:rsidR="009F3D71" w:rsidRP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w:t>
      </w:r>
      <w:proofErr w:type="gramStart"/>
      <w:r>
        <w:t>print</w:t>
      </w:r>
      <w:proofErr w:type="gramEnd"/>
      <w:r>
        <w:t>)</w:t>
      </w:r>
    </w:p>
    <w:p w14:paraId="5F214E48" w14:textId="77777777" w:rsidR="00264390" w:rsidRDefault="004A3492" w:rsidP="00264390">
      <w:pPr>
        <w:pStyle w:val="Heading2"/>
        <w:rPr>
          <w:rFonts w:ascii="Calibri" w:hAnsi="Calibri"/>
        </w:rPr>
      </w:pPr>
      <w:r w:rsidRPr="00B45693">
        <w:rPr>
          <w:rFonts w:ascii="Calibri" w:hAnsi="Calibri"/>
        </w:rPr>
        <w:t>Course technology</w:t>
      </w:r>
    </w:p>
    <w:p w14:paraId="79E02008" w14:textId="2639C3D3" w:rsidR="003D7F2B" w:rsidRDefault="00A95596" w:rsidP="003D7F2B">
      <w:r>
        <w:rPr>
          <w:b/>
          <w:i/>
          <w:color w:val="FF0000"/>
        </w:rPr>
        <w:fldChar w:fldCharType="begin">
          <w:ffData>
            <w:name w:val=""/>
            <w:enabled w:val="0"/>
            <w:calcOnExit w:val="0"/>
            <w:textInput>
              <w:default w:val="To instructor: Amend this list according to your course technology requirement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Amend this list according to your course technology requirements</w:t>
      </w:r>
      <w:r>
        <w:rPr>
          <w:b/>
          <w:i/>
          <w:color w:val="FF0000"/>
        </w:rPr>
        <w:fldChar w:fldCharType="end"/>
      </w:r>
    </w:p>
    <w:p w14:paraId="1BC503BD" w14:textId="0D1589A5" w:rsidR="00264390" w:rsidRPr="00B45693" w:rsidRDefault="00264390" w:rsidP="00264390">
      <w:pPr>
        <w:pStyle w:val="Heading3"/>
        <w:rPr>
          <w:rFonts w:ascii="Calibri" w:hAnsi="Calibri"/>
        </w:rPr>
      </w:pPr>
      <w:r w:rsidRPr="00B45693">
        <w:rPr>
          <w:rFonts w:ascii="Calibri" w:hAnsi="Calibri"/>
        </w:rPr>
        <w:t xml:space="preserve">Baseline technical skills </w:t>
      </w:r>
      <w:r w:rsidR="00F20872" w:rsidRPr="00B45693">
        <w:rPr>
          <w:rFonts w:ascii="Calibri" w:hAnsi="Calibri"/>
        </w:rPr>
        <w:t xml:space="preserve">necessary </w:t>
      </w:r>
      <w:r w:rsidR="00B45693" w:rsidRPr="00B45693">
        <w:rPr>
          <w:rFonts w:ascii="Calibri" w:hAnsi="Calibri"/>
        </w:rPr>
        <w:t>for online courses</w:t>
      </w:r>
    </w:p>
    <w:p w14:paraId="702D2C7E" w14:textId="2B81F6B6" w:rsidR="00264390" w:rsidRPr="00B45693" w:rsidRDefault="00264390" w:rsidP="00264390">
      <w:pPr>
        <w:pStyle w:val="ListParagraph"/>
        <w:numPr>
          <w:ilvl w:val="0"/>
          <w:numId w:val="2"/>
        </w:numPr>
      </w:pPr>
      <w:r w:rsidRPr="00B45693">
        <w:t>Basic computer and web-browsing skills</w:t>
      </w:r>
    </w:p>
    <w:p w14:paraId="07FA479D" w14:textId="77777777" w:rsidR="00F20872" w:rsidRPr="00B45693" w:rsidRDefault="00264390" w:rsidP="00F20872">
      <w:pPr>
        <w:pStyle w:val="ListParagraph"/>
        <w:numPr>
          <w:ilvl w:val="0"/>
          <w:numId w:val="2"/>
        </w:numPr>
      </w:pPr>
      <w:r w:rsidRPr="00B45693">
        <w:rPr>
          <w:rFonts w:eastAsia="Times New Roman" w:cs="Times New Roman"/>
          <w:color w:val="000000"/>
        </w:rPr>
        <w:t>Navigating Carmen</w:t>
      </w:r>
    </w:p>
    <w:p w14:paraId="72431003" w14:textId="0F0CB36C" w:rsidR="00264390" w:rsidRPr="00B45693" w:rsidRDefault="00264390" w:rsidP="00F20872">
      <w:pPr>
        <w:pStyle w:val="Heading3"/>
        <w:rPr>
          <w:rFonts w:ascii="Calibri" w:hAnsi="Calibri"/>
        </w:rPr>
      </w:pPr>
      <w:r w:rsidRPr="00B45693">
        <w:rPr>
          <w:rFonts w:ascii="Calibri" w:hAnsi="Calibri"/>
        </w:rPr>
        <w:t xml:space="preserve">Technology skills </w:t>
      </w:r>
      <w:r w:rsidR="00F20872" w:rsidRPr="00B45693">
        <w:rPr>
          <w:rFonts w:ascii="Calibri" w:hAnsi="Calibri"/>
        </w:rPr>
        <w:t xml:space="preserve">necessary </w:t>
      </w:r>
      <w:r w:rsidRPr="00B45693">
        <w:rPr>
          <w:rFonts w:ascii="Calibri" w:hAnsi="Calibri"/>
        </w:rPr>
        <w:t xml:space="preserve">for this </w:t>
      </w:r>
      <w:r w:rsidR="00F20872" w:rsidRPr="00B45693">
        <w:rPr>
          <w:rFonts w:ascii="Calibri" w:hAnsi="Calibri"/>
        </w:rPr>
        <w:t xml:space="preserve">specific </w:t>
      </w:r>
      <w:r w:rsidR="00B45693" w:rsidRPr="00B45693">
        <w:rPr>
          <w:rFonts w:ascii="Calibri" w:hAnsi="Calibri"/>
        </w:rPr>
        <w:t>course</w:t>
      </w:r>
    </w:p>
    <w:p w14:paraId="385974D5" w14:textId="7600A94C" w:rsidR="00F20872" w:rsidRPr="00B45693" w:rsidRDefault="00264390" w:rsidP="00264390">
      <w:pPr>
        <w:pStyle w:val="ListParagraph"/>
        <w:numPr>
          <w:ilvl w:val="0"/>
          <w:numId w:val="2"/>
        </w:numPr>
        <w:rPr>
          <w:rFonts w:eastAsia="Times New Roman" w:cs="Times New Roman"/>
          <w:color w:val="000000"/>
        </w:rPr>
      </w:pPr>
      <w:proofErr w:type="spellStart"/>
      <w:r w:rsidRPr="00B45693">
        <w:rPr>
          <w:rFonts w:eastAsia="Times New Roman" w:cs="Times New Roman"/>
          <w:color w:val="000000"/>
        </w:rPr>
        <w:t>CarmenConnect</w:t>
      </w:r>
      <w:proofErr w:type="spellEnd"/>
      <w:r w:rsidRPr="00B45693">
        <w:rPr>
          <w:rFonts w:eastAsia="Times New Roman" w:cs="Times New Roman"/>
          <w:color w:val="000000"/>
        </w:rPr>
        <w:t xml:space="preserve"> text, audio, and video chat</w:t>
      </w:r>
    </w:p>
    <w:p w14:paraId="16D50DF6" w14:textId="38F69FD0" w:rsidR="00264390" w:rsidRPr="00B45693" w:rsidRDefault="00264390" w:rsidP="00264390">
      <w:pPr>
        <w:pStyle w:val="ListParagraph"/>
        <w:numPr>
          <w:ilvl w:val="0"/>
          <w:numId w:val="2"/>
        </w:numPr>
        <w:rPr>
          <w:rFonts w:eastAsia="Times New Roman" w:cs="Times New Roman"/>
          <w:color w:val="000000"/>
        </w:rPr>
      </w:pPr>
      <w:r w:rsidRPr="00B45693">
        <w:t xml:space="preserve">Collaborating in </w:t>
      </w:r>
      <w:proofErr w:type="spellStart"/>
      <w:r w:rsidRPr="00B45693">
        <w:t>CarmenWiki</w:t>
      </w:r>
      <w:proofErr w:type="spellEnd"/>
    </w:p>
    <w:p w14:paraId="41E1DB7A" w14:textId="703FD033" w:rsidR="00264390" w:rsidRPr="00B45693" w:rsidRDefault="00BC2CF8" w:rsidP="00264390">
      <w:pPr>
        <w:pStyle w:val="ListParagraph"/>
        <w:numPr>
          <w:ilvl w:val="0"/>
          <w:numId w:val="2"/>
        </w:numPr>
        <w:rPr>
          <w:rFonts w:eastAsia="Times New Roman" w:cs="Times New Roman"/>
          <w:color w:val="000000"/>
        </w:rPr>
      </w:pPr>
      <w:r w:rsidRPr="00B45693">
        <w:t>R</w:t>
      </w:r>
      <w:r w:rsidR="00264390" w:rsidRPr="00B45693">
        <w:t>ecording a slide presentation with audio narration</w:t>
      </w:r>
    </w:p>
    <w:p w14:paraId="361246F6" w14:textId="567B61F4" w:rsidR="00264390" w:rsidRPr="00B45693" w:rsidRDefault="00BC2CF8" w:rsidP="00264390">
      <w:pPr>
        <w:pStyle w:val="ListParagraph"/>
        <w:numPr>
          <w:ilvl w:val="0"/>
          <w:numId w:val="2"/>
        </w:numPr>
      </w:pPr>
      <w:r w:rsidRPr="00B45693">
        <w:t>R</w:t>
      </w:r>
      <w:r w:rsidR="00264390" w:rsidRPr="00B45693">
        <w:t>ecording, editing, and uploading video</w:t>
      </w:r>
    </w:p>
    <w:p w14:paraId="2F1AD953" w14:textId="31565702" w:rsidR="00BC2CF8" w:rsidRPr="00B45693" w:rsidRDefault="00BC2CF8" w:rsidP="00F20872">
      <w:pPr>
        <w:pStyle w:val="Heading3"/>
        <w:rPr>
          <w:rFonts w:ascii="Calibri" w:hAnsi="Calibri"/>
        </w:rPr>
      </w:pPr>
      <w:r w:rsidRPr="00B45693">
        <w:rPr>
          <w:rFonts w:ascii="Calibri" w:hAnsi="Calibri"/>
        </w:rPr>
        <w:t>Necessary equipment</w:t>
      </w:r>
    </w:p>
    <w:p w14:paraId="3410025F" w14:textId="15984ED7" w:rsidR="00BC2CF8" w:rsidRPr="00B45693" w:rsidRDefault="00BC2CF8" w:rsidP="00BC2CF8">
      <w:pPr>
        <w:pStyle w:val="ListParagraph"/>
        <w:numPr>
          <w:ilvl w:val="0"/>
          <w:numId w:val="2"/>
        </w:numPr>
      </w:pPr>
      <w:r w:rsidRPr="00B45693">
        <w:t xml:space="preserve">Computer: current Mac </w:t>
      </w:r>
      <w:r w:rsidR="005E1517">
        <w:t xml:space="preserve">(OS X) </w:t>
      </w:r>
      <w:r w:rsidRPr="00B45693">
        <w:t>or PC</w:t>
      </w:r>
      <w:r w:rsidR="005E1517">
        <w:t xml:space="preserve"> (Windows 7+)</w:t>
      </w:r>
      <w:r w:rsidRPr="00B45693">
        <w:t xml:space="preserve"> with high-speed internet connection</w:t>
      </w:r>
    </w:p>
    <w:p w14:paraId="25CE6612" w14:textId="17FC23E2" w:rsidR="00BC2CF8" w:rsidRPr="00B45693" w:rsidRDefault="00BC2CF8" w:rsidP="00BC2CF8">
      <w:pPr>
        <w:pStyle w:val="ListParagraph"/>
        <w:numPr>
          <w:ilvl w:val="0"/>
          <w:numId w:val="2"/>
        </w:numPr>
      </w:pPr>
      <w:r w:rsidRPr="00B45693">
        <w:t>Webcam: built-in or external webcam, fully installed</w:t>
      </w:r>
    </w:p>
    <w:p w14:paraId="6D1757F7" w14:textId="1AEA6559" w:rsidR="00264390" w:rsidRDefault="00BC2CF8" w:rsidP="00996A6B">
      <w:pPr>
        <w:pStyle w:val="ListParagraph"/>
        <w:numPr>
          <w:ilvl w:val="0"/>
          <w:numId w:val="2"/>
        </w:numPr>
      </w:pPr>
      <w:r w:rsidRPr="00B45693">
        <w:t xml:space="preserve">Microphone: built-in laptop or tablet </w:t>
      </w:r>
      <w:proofErr w:type="spellStart"/>
      <w:r w:rsidRPr="00B45693">
        <w:t>mic</w:t>
      </w:r>
      <w:proofErr w:type="spellEnd"/>
      <w:r w:rsidRPr="00B45693">
        <w:t xml:space="preserve"> or external microphone</w:t>
      </w:r>
    </w:p>
    <w:p w14:paraId="2B74F448" w14:textId="2600DCEB" w:rsidR="009E0831" w:rsidRPr="00B45693" w:rsidRDefault="009E0831" w:rsidP="009E0831">
      <w:pPr>
        <w:pStyle w:val="Heading3"/>
        <w:rPr>
          <w:rFonts w:ascii="Calibri" w:hAnsi="Calibri"/>
        </w:rPr>
      </w:pPr>
      <w:r w:rsidRPr="00B45693">
        <w:rPr>
          <w:rFonts w:ascii="Calibri" w:hAnsi="Calibri"/>
        </w:rPr>
        <w:t xml:space="preserve">Necessary </w:t>
      </w:r>
      <w:r>
        <w:rPr>
          <w:rFonts w:ascii="Calibri" w:hAnsi="Calibri"/>
        </w:rPr>
        <w:t>software</w:t>
      </w:r>
    </w:p>
    <w:p w14:paraId="5F878F7C" w14:textId="77777777" w:rsidR="009E0831" w:rsidRPr="00B45693" w:rsidRDefault="009E0831" w:rsidP="009E0831">
      <w:pPr>
        <w:pStyle w:val="ListParagraph"/>
        <w:numPr>
          <w:ilvl w:val="0"/>
          <w:numId w:val="33"/>
        </w:numPr>
      </w:pPr>
    </w:p>
    <w:p w14:paraId="339693EB" w14:textId="14A89EE1" w:rsidR="004A3492" w:rsidRPr="00B45693" w:rsidRDefault="00F20872" w:rsidP="004A3492">
      <w:pPr>
        <w:pStyle w:val="Heading1"/>
      </w:pPr>
      <w:r w:rsidRPr="00B45693">
        <w:lastRenderedPageBreak/>
        <w:t>Grading and faculty response</w:t>
      </w:r>
    </w:p>
    <w:p w14:paraId="16D87C96" w14:textId="6032C4DA" w:rsidR="00F20872" w:rsidRPr="00B45693" w:rsidRDefault="00160E18" w:rsidP="00F20872">
      <w:pPr>
        <w:pStyle w:val="Heading2"/>
        <w:rPr>
          <w:rFonts w:ascii="Calibri" w:hAnsi="Calibri"/>
        </w:rPr>
      </w:pPr>
      <w:r w:rsidRPr="00B45693">
        <w:rPr>
          <w:rFonts w:ascii="Calibri" w:hAnsi="Calibri"/>
        </w:rPr>
        <w:t>Grades</w:t>
      </w:r>
    </w:p>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673"/>
        <w:gridCol w:w="2832"/>
      </w:tblGrid>
      <w:tr w:rsidR="00082238" w:rsidRPr="00B45693" w14:paraId="70C9BF5D" w14:textId="77777777" w:rsidTr="00082238">
        <w:trPr>
          <w:tblHeader/>
        </w:trPr>
        <w:tc>
          <w:tcPr>
            <w:tcW w:w="3510" w:type="pct"/>
            <w:shd w:val="clear" w:color="auto" w:fill="D9D9D9" w:themeFill="background1" w:themeFillShade="D9"/>
            <w:vAlign w:val="center"/>
          </w:tcPr>
          <w:p w14:paraId="419FD684" w14:textId="6A0CC491" w:rsidR="00082238" w:rsidRPr="00B45693" w:rsidRDefault="00082238" w:rsidP="00082238">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00082238" w:rsidP="00082238">
            <w:pPr>
              <w:pStyle w:val="TableData"/>
              <w:framePr w:hSpace="0" w:wrap="auto" w:vAnchor="margin" w:hAnchor="text" w:xAlign="left" w:yAlign="inline"/>
            </w:pPr>
            <w:r w:rsidRPr="00B45693">
              <w:t>Points</w:t>
            </w:r>
          </w:p>
        </w:tc>
      </w:tr>
      <w:tr w:rsidR="00082238" w:rsidRPr="00B45693" w14:paraId="0B16F313" w14:textId="77777777" w:rsidTr="00082238">
        <w:tc>
          <w:tcPr>
            <w:tcW w:w="3510" w:type="pct"/>
            <w:vAlign w:val="center"/>
          </w:tcPr>
          <w:p w14:paraId="06BF5564" w14:textId="6AA839B2" w:rsidR="00082238" w:rsidRPr="00B45693" w:rsidRDefault="00082238" w:rsidP="00082238">
            <w:pPr>
              <w:pStyle w:val="TableData"/>
              <w:framePr w:hSpace="0" w:wrap="auto" w:vAnchor="margin" w:hAnchor="text" w:xAlign="left" w:yAlign="inline"/>
              <w:jc w:val="left"/>
            </w:pPr>
          </w:p>
        </w:tc>
        <w:tc>
          <w:tcPr>
            <w:tcW w:w="1490" w:type="pct"/>
            <w:vAlign w:val="center"/>
          </w:tcPr>
          <w:p w14:paraId="753B8184" w14:textId="77777777" w:rsidR="00082238" w:rsidRPr="00B45693" w:rsidRDefault="00082238" w:rsidP="00082238">
            <w:pPr>
              <w:pStyle w:val="TableData"/>
              <w:framePr w:hSpace="0" w:wrap="auto" w:vAnchor="margin" w:hAnchor="text" w:xAlign="left" w:yAlign="inline"/>
            </w:pPr>
          </w:p>
        </w:tc>
      </w:tr>
      <w:tr w:rsidR="00082238" w:rsidRPr="00B45693" w14:paraId="600A1B97" w14:textId="77777777" w:rsidTr="00082238">
        <w:tc>
          <w:tcPr>
            <w:tcW w:w="3510" w:type="pct"/>
            <w:vAlign w:val="center"/>
          </w:tcPr>
          <w:p w14:paraId="0A77D601" w14:textId="52BA5667" w:rsidR="00082238" w:rsidRPr="00B45693" w:rsidRDefault="00082238" w:rsidP="00082238">
            <w:pPr>
              <w:pStyle w:val="TableData"/>
              <w:framePr w:hSpace="0" w:wrap="auto" w:vAnchor="margin" w:hAnchor="text" w:xAlign="left" w:yAlign="inline"/>
              <w:jc w:val="left"/>
            </w:pPr>
          </w:p>
        </w:tc>
        <w:tc>
          <w:tcPr>
            <w:tcW w:w="1490" w:type="pct"/>
            <w:vAlign w:val="center"/>
          </w:tcPr>
          <w:p w14:paraId="32599D63" w14:textId="77777777" w:rsidR="00082238" w:rsidRPr="00B45693" w:rsidRDefault="00082238" w:rsidP="00082238">
            <w:pPr>
              <w:pStyle w:val="TableData"/>
              <w:framePr w:hSpace="0" w:wrap="auto" w:vAnchor="margin" w:hAnchor="text" w:xAlign="left" w:yAlign="inline"/>
            </w:pPr>
          </w:p>
        </w:tc>
      </w:tr>
      <w:tr w:rsidR="00082238" w:rsidRPr="00B45693" w14:paraId="2CA6F78B" w14:textId="77777777" w:rsidTr="00082238">
        <w:tc>
          <w:tcPr>
            <w:tcW w:w="3510" w:type="pct"/>
            <w:vAlign w:val="center"/>
          </w:tcPr>
          <w:p w14:paraId="7ED159CD" w14:textId="5191871B" w:rsidR="00082238" w:rsidRPr="00B45693" w:rsidRDefault="00082238" w:rsidP="00082238">
            <w:pPr>
              <w:pStyle w:val="TableData"/>
              <w:framePr w:hSpace="0" w:wrap="auto" w:vAnchor="margin" w:hAnchor="text" w:xAlign="left" w:yAlign="inline"/>
              <w:jc w:val="left"/>
            </w:pPr>
          </w:p>
        </w:tc>
        <w:tc>
          <w:tcPr>
            <w:tcW w:w="1490" w:type="pct"/>
            <w:vAlign w:val="center"/>
          </w:tcPr>
          <w:p w14:paraId="406F0788" w14:textId="77777777" w:rsidR="00082238" w:rsidRPr="00B45693" w:rsidRDefault="00082238" w:rsidP="00082238">
            <w:pPr>
              <w:pStyle w:val="TableData"/>
              <w:framePr w:hSpace="0" w:wrap="auto" w:vAnchor="margin" w:hAnchor="text" w:xAlign="left" w:yAlign="inline"/>
            </w:pPr>
          </w:p>
        </w:tc>
      </w:tr>
      <w:tr w:rsidR="00082238" w:rsidRPr="00B45693" w14:paraId="0469A463" w14:textId="77777777" w:rsidTr="00082238">
        <w:tc>
          <w:tcPr>
            <w:tcW w:w="3510" w:type="pct"/>
            <w:vAlign w:val="center"/>
          </w:tcPr>
          <w:p w14:paraId="1C73613F" w14:textId="56F900E8" w:rsidR="00082238" w:rsidRPr="00B45693" w:rsidRDefault="00082238" w:rsidP="00082238">
            <w:pPr>
              <w:pStyle w:val="TableData"/>
              <w:framePr w:hSpace="0" w:wrap="auto" w:vAnchor="margin" w:hAnchor="text" w:xAlign="left" w:yAlign="inline"/>
              <w:jc w:val="left"/>
            </w:pPr>
          </w:p>
        </w:tc>
        <w:tc>
          <w:tcPr>
            <w:tcW w:w="1490" w:type="pct"/>
            <w:vAlign w:val="center"/>
          </w:tcPr>
          <w:p w14:paraId="116667E2" w14:textId="77777777" w:rsidR="00082238" w:rsidRPr="00B45693" w:rsidRDefault="00082238" w:rsidP="00082238">
            <w:pPr>
              <w:pStyle w:val="TableData"/>
              <w:framePr w:hSpace="0" w:wrap="auto" w:vAnchor="margin" w:hAnchor="text" w:xAlign="left" w:yAlign="inline"/>
            </w:pPr>
          </w:p>
        </w:tc>
      </w:tr>
      <w:tr w:rsidR="00082238" w:rsidRPr="00B45693" w14:paraId="134C67C5" w14:textId="77777777" w:rsidTr="00082238">
        <w:tc>
          <w:tcPr>
            <w:tcW w:w="3510" w:type="pct"/>
            <w:vAlign w:val="center"/>
          </w:tcPr>
          <w:p w14:paraId="63D40C0E" w14:textId="29A4A5EA" w:rsidR="00082238" w:rsidRPr="00B45693" w:rsidRDefault="00082238" w:rsidP="00082238">
            <w:pPr>
              <w:pStyle w:val="TableData"/>
              <w:framePr w:hSpace="0" w:wrap="auto" w:vAnchor="margin" w:hAnchor="text" w:xAlign="left" w:yAlign="inline"/>
              <w:jc w:val="left"/>
            </w:pPr>
          </w:p>
        </w:tc>
        <w:tc>
          <w:tcPr>
            <w:tcW w:w="1490" w:type="pct"/>
            <w:vAlign w:val="center"/>
          </w:tcPr>
          <w:p w14:paraId="58DF67BA" w14:textId="77777777" w:rsidR="00082238" w:rsidRPr="00B45693" w:rsidRDefault="00082238" w:rsidP="00082238">
            <w:pPr>
              <w:pStyle w:val="TableData"/>
              <w:framePr w:hSpace="0" w:wrap="auto" w:vAnchor="margin" w:hAnchor="text" w:xAlign="left" w:yAlign="inline"/>
            </w:pPr>
          </w:p>
        </w:tc>
      </w:tr>
      <w:tr w:rsidR="00082238" w:rsidRPr="00B45693" w14:paraId="4ABD8042" w14:textId="77777777" w:rsidTr="00082238">
        <w:tc>
          <w:tcPr>
            <w:tcW w:w="3510" w:type="pct"/>
            <w:vAlign w:val="center"/>
          </w:tcPr>
          <w:p w14:paraId="7535A158" w14:textId="2C7DCF7C" w:rsidR="00082238" w:rsidRPr="00B45693" w:rsidRDefault="00082238" w:rsidP="00082238">
            <w:pPr>
              <w:pStyle w:val="TableData"/>
              <w:framePr w:hSpace="0" w:wrap="auto" w:vAnchor="margin" w:hAnchor="text" w:xAlign="left" w:yAlign="inline"/>
              <w:jc w:val="left"/>
            </w:pPr>
          </w:p>
        </w:tc>
        <w:tc>
          <w:tcPr>
            <w:tcW w:w="1490" w:type="pct"/>
            <w:vAlign w:val="center"/>
          </w:tcPr>
          <w:p w14:paraId="257B9053" w14:textId="77777777" w:rsidR="00082238" w:rsidRPr="00B45693" w:rsidRDefault="00082238" w:rsidP="00082238">
            <w:pPr>
              <w:pStyle w:val="TableData"/>
              <w:framePr w:hSpace="0" w:wrap="auto" w:vAnchor="margin" w:hAnchor="text" w:xAlign="left" w:yAlign="inline"/>
            </w:pPr>
          </w:p>
        </w:tc>
      </w:tr>
      <w:tr w:rsidR="00082238" w:rsidRPr="00B45693" w14:paraId="500E3BE4" w14:textId="77777777" w:rsidTr="00082238">
        <w:tc>
          <w:tcPr>
            <w:tcW w:w="3510" w:type="pct"/>
            <w:vAlign w:val="center"/>
          </w:tcPr>
          <w:p w14:paraId="62EE332D" w14:textId="718D9AD7" w:rsidR="00082238" w:rsidRPr="00B45693" w:rsidRDefault="00082238" w:rsidP="00082238">
            <w:pPr>
              <w:pStyle w:val="TableData"/>
              <w:framePr w:hSpace="0" w:wrap="auto" w:vAnchor="margin" w:hAnchor="text" w:xAlign="left" w:yAlign="inline"/>
              <w:jc w:val="left"/>
            </w:pPr>
          </w:p>
        </w:tc>
        <w:tc>
          <w:tcPr>
            <w:tcW w:w="1490" w:type="pct"/>
            <w:vAlign w:val="center"/>
          </w:tcPr>
          <w:p w14:paraId="672E1EF6" w14:textId="77777777" w:rsidR="00082238" w:rsidRPr="00B45693" w:rsidRDefault="00082238" w:rsidP="00082238">
            <w:pPr>
              <w:pStyle w:val="TableData"/>
              <w:framePr w:hSpace="0" w:wrap="auto" w:vAnchor="margin" w:hAnchor="text" w:xAlign="left" w:yAlign="inline"/>
            </w:pPr>
          </w:p>
        </w:tc>
      </w:tr>
      <w:tr w:rsidR="00082238" w:rsidRPr="00B45693" w14:paraId="41F573E0" w14:textId="77777777" w:rsidTr="00082238">
        <w:tc>
          <w:tcPr>
            <w:tcW w:w="3510" w:type="pct"/>
            <w:vAlign w:val="center"/>
          </w:tcPr>
          <w:p w14:paraId="4D1C6714" w14:textId="607A1F4B" w:rsidR="00082238" w:rsidRPr="00B45693" w:rsidRDefault="00082238" w:rsidP="00082238">
            <w:pPr>
              <w:pStyle w:val="TableData"/>
              <w:framePr w:hSpace="0" w:wrap="auto" w:vAnchor="margin" w:hAnchor="text" w:xAlign="left" w:yAlign="inline"/>
              <w:jc w:val="left"/>
            </w:pPr>
          </w:p>
        </w:tc>
        <w:tc>
          <w:tcPr>
            <w:tcW w:w="1490" w:type="pct"/>
            <w:vAlign w:val="center"/>
          </w:tcPr>
          <w:p w14:paraId="55AB4E85" w14:textId="77777777" w:rsidR="00082238" w:rsidRPr="00B45693" w:rsidRDefault="00082238" w:rsidP="00082238">
            <w:pPr>
              <w:pStyle w:val="TableData"/>
              <w:framePr w:hSpace="0" w:wrap="auto" w:vAnchor="margin" w:hAnchor="text" w:xAlign="left" w:yAlign="inline"/>
            </w:pPr>
          </w:p>
        </w:tc>
      </w:tr>
      <w:tr w:rsidR="00082238" w:rsidRPr="00B45693" w14:paraId="6B2DFFDA" w14:textId="77777777" w:rsidTr="00082238">
        <w:tc>
          <w:tcPr>
            <w:tcW w:w="3510" w:type="pct"/>
            <w:vAlign w:val="center"/>
          </w:tcPr>
          <w:p w14:paraId="006B3451" w14:textId="480F5D62" w:rsidR="00082238" w:rsidRPr="00B45693" w:rsidRDefault="00082238" w:rsidP="00082238">
            <w:pPr>
              <w:pStyle w:val="TableData"/>
              <w:framePr w:hSpace="0" w:wrap="auto" w:vAnchor="margin" w:hAnchor="text" w:xAlign="left" w:yAlign="inline"/>
              <w:jc w:val="left"/>
            </w:pPr>
          </w:p>
        </w:tc>
        <w:tc>
          <w:tcPr>
            <w:tcW w:w="1490" w:type="pct"/>
            <w:vAlign w:val="center"/>
          </w:tcPr>
          <w:p w14:paraId="2BC2B608" w14:textId="77777777" w:rsidR="00082238" w:rsidRPr="00B45693" w:rsidRDefault="00082238" w:rsidP="00082238">
            <w:pPr>
              <w:pStyle w:val="TableData"/>
              <w:framePr w:hSpace="0" w:wrap="auto" w:vAnchor="margin" w:hAnchor="text" w:xAlign="left" w:yAlign="inline"/>
            </w:pPr>
          </w:p>
        </w:tc>
      </w:tr>
      <w:tr w:rsidR="00082238" w:rsidRPr="00B45693" w14:paraId="2BC8FD96" w14:textId="77777777" w:rsidTr="00082238">
        <w:tc>
          <w:tcPr>
            <w:tcW w:w="3510" w:type="pct"/>
            <w:vAlign w:val="center"/>
          </w:tcPr>
          <w:p w14:paraId="5EBD390B" w14:textId="06DDF121" w:rsidR="00082238" w:rsidRPr="00082238" w:rsidRDefault="00082238" w:rsidP="00082238">
            <w:pPr>
              <w:pStyle w:val="TableData"/>
              <w:framePr w:hSpace="0" w:wrap="auto" w:vAnchor="margin" w:hAnchor="text" w:xAlign="left" w:yAlign="inline"/>
              <w:jc w:val="left"/>
            </w:pPr>
            <w:r>
              <w:t>Total</w:t>
            </w:r>
          </w:p>
        </w:tc>
        <w:tc>
          <w:tcPr>
            <w:tcW w:w="1490" w:type="pct"/>
            <w:vAlign w:val="center"/>
          </w:tcPr>
          <w:p w14:paraId="1C4235BD" w14:textId="0B783B89" w:rsidR="00082238" w:rsidRPr="00082238" w:rsidRDefault="00082238" w:rsidP="00082238">
            <w:pPr>
              <w:pStyle w:val="TableData"/>
              <w:framePr w:hSpace="0" w:wrap="auto" w:vAnchor="margin" w:hAnchor="text" w:xAlign="left" w:yAlign="inline"/>
            </w:pPr>
            <w:r w:rsidRPr="00082238">
              <w:t>100</w:t>
            </w:r>
          </w:p>
        </w:tc>
      </w:tr>
    </w:tbl>
    <w:p w14:paraId="2E292E80" w14:textId="171E0C4F" w:rsidR="00082238" w:rsidRPr="00082238" w:rsidRDefault="00082238" w:rsidP="00082238">
      <w:pPr>
        <w:rPr>
          <w:i/>
        </w:rPr>
      </w:pPr>
      <w:r w:rsidRPr="00082238">
        <w:rPr>
          <w:i/>
        </w:rPr>
        <w:t>See course schedule, below, for due dates</w:t>
      </w:r>
    </w:p>
    <w:p w14:paraId="7534FFD0" w14:textId="77777777" w:rsidR="00F20872" w:rsidRPr="00B45693" w:rsidRDefault="00F20872" w:rsidP="00F20872">
      <w:pPr>
        <w:pStyle w:val="Heading2"/>
        <w:rPr>
          <w:rFonts w:ascii="Calibri" w:hAnsi="Calibri"/>
        </w:rPr>
      </w:pPr>
      <w:r w:rsidRPr="00B45693">
        <w:rPr>
          <w:rFonts w:ascii="Calibri" w:hAnsi="Calibri"/>
        </w:rPr>
        <w:t>Late assignments</w:t>
      </w:r>
    </w:p>
    <w:p w14:paraId="25A7519E" w14:textId="4CEF1060" w:rsidR="00B45693" w:rsidRPr="00B45693" w:rsidRDefault="00B45693" w:rsidP="002B153E">
      <w:r w:rsidRPr="00B45693">
        <w:fldChar w:fldCharType="begin">
          <w:ffData>
            <w:name w:val="Text4"/>
            <w:enabled/>
            <w:calcOnExit w:val="0"/>
            <w:textInput>
              <w:default w:val="[Fill in late assignment policy]]"/>
            </w:textInput>
          </w:ffData>
        </w:fldChar>
      </w:r>
      <w:bookmarkStart w:id="5" w:name="Text4"/>
      <w:r w:rsidRPr="00B45693">
        <w:instrText xml:space="preserve"> FORMTEXT </w:instrText>
      </w:r>
      <w:r w:rsidRPr="00B45693">
        <w:fldChar w:fldCharType="separate"/>
      </w:r>
      <w:r w:rsidRPr="00B45693">
        <w:rPr>
          <w:noProof/>
        </w:rPr>
        <w:t>[Fill in late assignment policy]]</w:t>
      </w:r>
      <w:r w:rsidRPr="00B45693">
        <w:fldChar w:fldCharType="end"/>
      </w:r>
      <w:bookmarkEnd w:id="5"/>
    </w:p>
    <w:p w14:paraId="7C6BD13D" w14:textId="1EF2E3D5" w:rsidR="00F20872" w:rsidRPr="00B45693"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694FD56" w14:textId="2A69E93E" w:rsidR="00F20872" w:rsidRDefault="00F20872" w:rsidP="00B45693">
      <w:pPr>
        <w:pStyle w:val="Heading2"/>
        <w:rPr>
          <w:rFonts w:ascii="Calibri" w:hAnsi="Calibri"/>
        </w:rPr>
      </w:pPr>
      <w:r w:rsidRPr="00B45693">
        <w:rPr>
          <w:rFonts w:ascii="Calibri" w:hAnsi="Calibri"/>
        </w:rPr>
        <w:lastRenderedPageBreak/>
        <w:t>Faculty feedback and response time</w:t>
      </w:r>
    </w:p>
    <w:p w14:paraId="61BB8C24" w14:textId="5DC6E3E2" w:rsidR="009F3D71" w:rsidRPr="009F3D71" w:rsidRDefault="009F3D71"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795FE569" w14:textId="3955E03B" w:rsidR="00F20872" w:rsidRPr="00B45693" w:rsidRDefault="00F20872" w:rsidP="00F20872">
      <w:r w:rsidRPr="00B45693">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614-688-HELP</w:t>
      </w:r>
      <w:r w:rsidRPr="00B45693">
        <w:rPr>
          <w:rStyle w:val="apple-converted-space"/>
          <w:rFonts w:cs="Tahoma"/>
          <w:color w:val="000000"/>
        </w:rPr>
        <w:t> </w:t>
      </w:r>
      <w:r w:rsidRPr="00B45693">
        <w:t>at any time if you have a technical problem.)</w:t>
      </w:r>
    </w:p>
    <w:p w14:paraId="6EF0F19D" w14:textId="19042480" w:rsidR="00F20872" w:rsidRPr="00B45693" w:rsidRDefault="00F20872" w:rsidP="00F20872">
      <w:pPr>
        <w:pStyle w:val="Heading3"/>
        <w:rPr>
          <w:rFonts w:ascii="Calibri" w:hAnsi="Calibri"/>
        </w:rPr>
      </w:pPr>
      <w:r w:rsidRPr="00B45693">
        <w:rPr>
          <w:rFonts w:ascii="Calibri" w:hAnsi="Calibri"/>
        </w:rPr>
        <w:t>Grading and feedback</w:t>
      </w:r>
    </w:p>
    <w:p w14:paraId="2C7219A2" w14:textId="1E9F42EC" w:rsidR="00F20872" w:rsidRPr="00B45693" w:rsidRDefault="00F20872" w:rsidP="00F20872">
      <w:r w:rsidRPr="00B45693">
        <w:t>For large weekly assignments, you can generally expect feedback within</w:t>
      </w:r>
      <w:r w:rsidRPr="00B45693">
        <w:rPr>
          <w:rStyle w:val="apple-converted-space"/>
          <w:rFonts w:cs="Tahoma"/>
          <w:color w:val="000000"/>
        </w:rPr>
        <w:t> </w:t>
      </w:r>
      <w:r w:rsidR="009F3D71">
        <w:rPr>
          <w:rStyle w:val="Strong"/>
          <w:rFonts w:cs="Tahoma"/>
          <w:color w:val="000000"/>
        </w:rPr>
        <w:t>7 days</w:t>
      </w:r>
      <w:r w:rsidRPr="00B45693">
        <w:t>.</w:t>
      </w:r>
    </w:p>
    <w:p w14:paraId="304E3099" w14:textId="42994B9E" w:rsidR="00F20872" w:rsidRPr="00B45693" w:rsidRDefault="00F20872" w:rsidP="00F20872">
      <w:pPr>
        <w:pStyle w:val="Heading3"/>
        <w:rPr>
          <w:rFonts w:ascii="Calibri" w:hAnsi="Calibri"/>
        </w:rPr>
      </w:pPr>
      <w:r w:rsidRPr="00B45693">
        <w:rPr>
          <w:rFonts w:ascii="Calibri" w:hAnsi="Calibri"/>
        </w:rPr>
        <w:t>E-mail</w:t>
      </w:r>
    </w:p>
    <w:p w14:paraId="42AB21C4" w14:textId="13783154" w:rsidR="00F20872" w:rsidRPr="00B45693" w:rsidRDefault="00F20872" w:rsidP="00F20872">
      <w:r w:rsidRPr="00B45693">
        <w:t>I will reply to e-mails within</w:t>
      </w:r>
      <w:r w:rsidRPr="00B45693">
        <w:rPr>
          <w:rStyle w:val="apple-converted-space"/>
          <w:rFonts w:cs="Tahoma"/>
          <w:color w:val="000000"/>
        </w:rPr>
        <w:t> </w:t>
      </w:r>
      <w:r w:rsidR="00082238">
        <w:rPr>
          <w:rStyle w:val="Strong"/>
          <w:rFonts w:cs="Tahoma"/>
          <w:color w:val="000000"/>
        </w:rPr>
        <w:t>24 hours on school days</w:t>
      </w:r>
      <w:r w:rsidRPr="00B45693">
        <w:t>.</w:t>
      </w:r>
    </w:p>
    <w:p w14:paraId="3A3B4148" w14:textId="501FB852" w:rsidR="00F20872" w:rsidRPr="00B45693" w:rsidRDefault="00F20872" w:rsidP="00F20872">
      <w:pPr>
        <w:pStyle w:val="Heading3"/>
        <w:rPr>
          <w:rFonts w:ascii="Calibri" w:hAnsi="Calibri"/>
        </w:rPr>
      </w:pPr>
      <w:r w:rsidRPr="00B45693">
        <w:rPr>
          <w:rFonts w:ascii="Calibri" w:hAnsi="Calibri"/>
        </w:rPr>
        <w:t>Discussion board</w:t>
      </w:r>
    </w:p>
    <w:p w14:paraId="3F49A03C" w14:textId="3C8B751A" w:rsidR="00F20872" w:rsidRPr="00B45693" w:rsidRDefault="00F20872" w:rsidP="004A3492">
      <w:r w:rsidRPr="00B45693">
        <w:t>I will check and reply to messages in the discussion boards every</w:t>
      </w:r>
      <w:r w:rsidRPr="00B45693">
        <w:rPr>
          <w:rStyle w:val="apple-converted-space"/>
          <w:rFonts w:cs="Tahoma"/>
          <w:color w:val="000000"/>
        </w:rPr>
        <w:t> </w:t>
      </w:r>
      <w:r w:rsidR="009F3D71">
        <w:rPr>
          <w:rStyle w:val="Strong"/>
          <w:rFonts w:cs="Tahoma"/>
          <w:color w:val="000000"/>
        </w:rPr>
        <w:t>24 hours on school days</w:t>
      </w:r>
      <w:r w:rsidRPr="00B45693">
        <w:t>.</w:t>
      </w:r>
    </w:p>
    <w:p w14:paraId="52740076" w14:textId="3B50F723" w:rsidR="00264390" w:rsidRPr="00B45693" w:rsidRDefault="00D47203" w:rsidP="004A3492">
      <w:pPr>
        <w:pStyle w:val="Heading1"/>
      </w:pPr>
      <w:r>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69F5FC9A" w14:textId="22AB0B1C" w:rsidR="009F3D71" w:rsidRPr="009F3D71" w:rsidRDefault="009F3D71"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1818F876" w14:textId="2AB99F60" w:rsidR="00F20872" w:rsidRPr="00B45693" w:rsidRDefault="00F20872" w:rsidP="00F20872">
      <w:r w:rsidRPr="00B45693">
        <w:t>Because this is a distance-education course, your attendance is based on your online activity and participation. The following is a summary of everyone's expected participation:</w:t>
      </w:r>
    </w:p>
    <w:p w14:paraId="5AC12F5F" w14:textId="3F15F004" w:rsidR="00F20872" w:rsidRPr="00B45693" w:rsidRDefault="00F20872" w:rsidP="00F20872">
      <w:pPr>
        <w:pStyle w:val="ListParagraph"/>
        <w:numPr>
          <w:ilvl w:val="0"/>
          <w:numId w:val="25"/>
        </w:numPr>
      </w:pPr>
      <w:r w:rsidRPr="00B45693">
        <w:rPr>
          <w:rStyle w:val="Strong"/>
          <w:rFonts w:cs="Tahoma"/>
          <w:color w:val="000000"/>
        </w:rPr>
        <w:t>Logging in</w:t>
      </w:r>
      <w:r w:rsidRPr="00B45693">
        <w:t>:</w:t>
      </w:r>
      <w:r w:rsidRPr="00B45693">
        <w:rPr>
          <w:rStyle w:val="apple-converted-space"/>
          <w:rFonts w:cs="Tahoma"/>
          <w:color w:val="000000"/>
        </w:rPr>
        <w:t> </w:t>
      </w:r>
      <w:r w:rsidRPr="00B45693">
        <w:rPr>
          <w:rStyle w:val="note"/>
          <w:rFonts w:cs="Tahoma"/>
          <w:b/>
          <w:bCs/>
          <w:caps/>
          <w:color w:val="A81400"/>
        </w:rPr>
        <w:t>AT LEAST ONCE PER WEEK</w:t>
      </w:r>
      <w:r w:rsidRPr="00B45693">
        <w:rPr>
          <w:rStyle w:val="note"/>
          <w:rFonts w:cs="Tahoma"/>
          <w:b/>
          <w:bCs/>
          <w:caps/>
          <w:color w:val="A81400"/>
        </w:rPr>
        <w:br/>
      </w:r>
      <w:proofErr w:type="gramStart"/>
      <w:r w:rsidRPr="00B45693">
        <w:t>Be</w:t>
      </w:r>
      <w:proofErr w:type="gramEnd"/>
      <w:r w:rsidRPr="00B45693">
        <w:t xml:space="preserve"> sure you are logging in to the course in Carmen each week, including weeks with holidays or weeks with minimal online course activity. (During most weeks you will probably log in many times.) If you have a situation that might cause you to miss an entire week of class, discuss it with me</w:t>
      </w:r>
      <w:r w:rsidRPr="00B45693">
        <w:rPr>
          <w:rStyle w:val="apple-converted-space"/>
          <w:rFonts w:cs="Tahoma"/>
          <w:color w:val="000000"/>
        </w:rPr>
        <w:t> </w:t>
      </w:r>
      <w:r w:rsidRPr="00B45693">
        <w:rPr>
          <w:rStyle w:val="Emphasis"/>
          <w:rFonts w:cs="Tahoma"/>
          <w:color w:val="000000"/>
        </w:rPr>
        <w:t>as soon as possible.</w:t>
      </w:r>
    </w:p>
    <w:p w14:paraId="6E22B602" w14:textId="629E4A22" w:rsidR="00F20872" w:rsidRPr="00B45693" w:rsidRDefault="00F20872" w:rsidP="00F20872">
      <w:pPr>
        <w:pStyle w:val="ListParagraph"/>
        <w:numPr>
          <w:ilvl w:val="0"/>
          <w:numId w:val="25"/>
        </w:numPr>
      </w:pPr>
      <w:r w:rsidRPr="00B45693">
        <w:rPr>
          <w:rStyle w:val="Strong"/>
          <w:rFonts w:cs="Tahoma"/>
          <w:color w:val="000000"/>
        </w:rPr>
        <w:t>Office hours and live sessions</w:t>
      </w:r>
      <w:r w:rsidRPr="00B45693">
        <w:t>:</w:t>
      </w:r>
      <w:r w:rsidRPr="00B45693">
        <w:rPr>
          <w:rStyle w:val="apple-converted-space"/>
          <w:rFonts w:cs="Tahoma"/>
          <w:color w:val="000000"/>
        </w:rPr>
        <w:t> </w:t>
      </w:r>
      <w:r w:rsidRPr="00B45693">
        <w:rPr>
          <w:rStyle w:val="note"/>
          <w:rFonts w:cs="Tahoma"/>
          <w:b/>
          <w:bCs/>
          <w:caps/>
          <w:color w:val="A81400"/>
        </w:rPr>
        <w:t>OPTIONAL OR FLEXIBLE</w:t>
      </w:r>
      <w:r w:rsidRPr="00B45693">
        <w:rPr>
          <w:rStyle w:val="note"/>
          <w:rFonts w:cs="Tahoma"/>
          <w:b/>
          <w:bCs/>
          <w:caps/>
          <w:color w:val="A81400"/>
        </w:rPr>
        <w:br/>
      </w:r>
      <w:proofErr w:type="gramStart"/>
      <w:r w:rsidRPr="00B45693">
        <w:t>All</w:t>
      </w:r>
      <w:proofErr w:type="gramEnd"/>
      <w:r w:rsidRPr="00B45693">
        <w:t xml:space="preserve"> live, scheduled events for the course, including my office hours, are optional. For live presentations, I will provide a recording that you can watch later. If you are required to discuss an assignment with me, please contact me at the beginning of the week if you need a time outside my scheduled office hours.</w:t>
      </w:r>
    </w:p>
    <w:p w14:paraId="45AB3FF0" w14:textId="259AB1C5" w:rsidR="00F20872" w:rsidRPr="00B45693" w:rsidRDefault="00F20872" w:rsidP="00F20872">
      <w:pPr>
        <w:pStyle w:val="ListParagraph"/>
        <w:numPr>
          <w:ilvl w:val="0"/>
          <w:numId w:val="25"/>
        </w:numPr>
      </w:pPr>
      <w:r w:rsidRPr="00B45693">
        <w:rPr>
          <w:rStyle w:val="Strong"/>
          <w:rFonts w:cs="Tahoma"/>
          <w:color w:val="000000"/>
        </w:rPr>
        <w:t>Participating in discussion forums</w:t>
      </w:r>
      <w:r w:rsidRPr="00B45693">
        <w:t>:</w:t>
      </w:r>
      <w:r w:rsidRPr="00B45693">
        <w:rPr>
          <w:rStyle w:val="apple-converted-space"/>
          <w:rFonts w:cs="Tahoma"/>
          <w:color w:val="000000"/>
        </w:rPr>
        <w:t> </w:t>
      </w:r>
      <w:r w:rsidRPr="00B45693">
        <w:rPr>
          <w:rStyle w:val="note"/>
          <w:rFonts w:cs="Tahoma"/>
          <w:b/>
          <w:bCs/>
          <w:caps/>
          <w:color w:val="A81400"/>
        </w:rPr>
        <w:t>4+ TIMES PER WEEK</w:t>
      </w:r>
      <w:r w:rsidRPr="00B45693">
        <w:rPr>
          <w:rStyle w:val="note"/>
          <w:rFonts w:cs="Tahoma"/>
          <w:b/>
          <w:bCs/>
          <w:caps/>
          <w:color w:val="A81400"/>
        </w:rPr>
        <w:br/>
      </w:r>
      <w:r w:rsidRPr="00B45693">
        <w:t>As participation, each week you can expect to post at least four times as part of our substantive class discu</w:t>
      </w:r>
      <w:r w:rsidR="00996A6B" w:rsidRPr="00B45693">
        <w:t>ssion on the week's topics</w:t>
      </w:r>
      <w:r w:rsidRPr="00B45693">
        <w:t>.</w:t>
      </w:r>
    </w:p>
    <w:p w14:paraId="55C0A916" w14:textId="66868A6D" w:rsidR="00F20872" w:rsidRPr="00B45693" w:rsidRDefault="00F20872" w:rsidP="00F20872">
      <w:pPr>
        <w:pStyle w:val="Heading2"/>
        <w:rPr>
          <w:rFonts w:ascii="Calibri" w:hAnsi="Calibri"/>
        </w:rPr>
      </w:pPr>
      <w:r w:rsidRPr="00B45693">
        <w:rPr>
          <w:rFonts w:ascii="Calibri" w:hAnsi="Calibri"/>
        </w:rPr>
        <w:t>Discussion and communication guidelines</w:t>
      </w:r>
    </w:p>
    <w:p w14:paraId="16D5F12A" w14:textId="735CB4F3" w:rsidR="009F3D71" w:rsidRPr="009F3D71" w:rsidRDefault="009F3D71" w:rsidP="00F20872">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B239518" w14:textId="3674BCE3" w:rsidR="00F20872" w:rsidRPr="00B45693" w:rsidRDefault="00F20872" w:rsidP="00F20872">
      <w:pPr>
        <w:rPr>
          <w:color w:val="000000"/>
        </w:rPr>
      </w:pPr>
      <w:r w:rsidRPr="00B45693">
        <w:rPr>
          <w:color w:val="000000"/>
        </w:rPr>
        <w:lastRenderedPageBreak/>
        <w:t>The following are my expectations for how we should communicate as a class. Above all, please remember to be respectful and thoughtful.</w:t>
      </w:r>
    </w:p>
    <w:p w14:paraId="7F1BAD54" w14:textId="77777777"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63D57A22" w14:textId="635D6EF5" w:rsidR="00F20872" w:rsidRPr="00B45693" w:rsidRDefault="00F20872" w:rsidP="00F20872">
      <w:pPr>
        <w:pStyle w:val="ListParagraph"/>
        <w:numPr>
          <w:ilvl w:val="0"/>
          <w:numId w:val="26"/>
        </w:numPr>
        <w:rPr>
          <w:color w:val="000000"/>
        </w:rPr>
      </w:pPr>
      <w:r w:rsidRPr="00B45693">
        <w:rPr>
          <w:rStyle w:val="Strong"/>
          <w:rFonts w:cs="Tahoma"/>
          <w:color w:val="000000"/>
        </w:rPr>
        <w:t>Tone and civility</w:t>
      </w:r>
      <w:r w:rsidRPr="00B45693">
        <w:rPr>
          <w:color w:val="000000"/>
        </w:rPr>
        <w:t>: Let's maintain a supportive learning community where everyone feels safe</w:t>
      </w:r>
      <w:r w:rsidR="00996A6B" w:rsidRPr="00B45693">
        <w:rPr>
          <w:color w:val="000000"/>
        </w:rPr>
        <w:t xml:space="preserve"> </w:t>
      </w:r>
      <w:r w:rsidRPr="00B45693">
        <w:rPr>
          <w:color w:val="000000"/>
        </w:rPr>
        <w:t>and where people can disagree amicably. Remember that sarcasm doesn't always come across online.</w:t>
      </w:r>
    </w:p>
    <w:p w14:paraId="0FBB45B1" w14:textId="77777777" w:rsidR="00F20872" w:rsidRPr="00B45693" w:rsidRDefault="00F20872" w:rsidP="00F20872">
      <w:pPr>
        <w:pStyle w:val="ListParagraph"/>
        <w:numPr>
          <w:ilvl w:val="0"/>
          <w:numId w:val="26"/>
        </w:numPr>
        <w:rPr>
          <w:color w:val="000000"/>
        </w:rPr>
      </w:pPr>
      <w:r w:rsidRPr="00B45693">
        <w:rPr>
          <w:rStyle w:val="Strong"/>
          <w:rFonts w:cs="Tahoma"/>
          <w:color w:val="000000"/>
        </w:rPr>
        <w:t>Citing your sources</w:t>
      </w:r>
      <w:r w:rsidRPr="00B45693">
        <w:rPr>
          <w:color w:val="000000"/>
        </w:rPr>
        <w:t>: When we have academic discussions, please cite your sources to back up what you say. (For the textbook or other course materials, list at least the title and page numbers. For online sources, include a link.)</w:t>
      </w:r>
    </w:p>
    <w:p w14:paraId="313E43D3" w14:textId="1ADEDEDC" w:rsidR="004A3492" w:rsidRPr="00B45693" w:rsidRDefault="00F20872" w:rsidP="00F20872">
      <w:pPr>
        <w:pStyle w:val="ListParagraph"/>
        <w:numPr>
          <w:ilvl w:val="0"/>
          <w:numId w:val="26"/>
        </w:numPr>
        <w:rPr>
          <w:color w:val="000000"/>
        </w:rPr>
      </w:pPr>
      <w:r w:rsidRPr="00B45693">
        <w:rPr>
          <w:rStyle w:val="Strong"/>
          <w:rFonts w:cs="Tahoma"/>
          <w:color w:val="000000"/>
        </w:rPr>
        <w:t>Backing up your work</w:t>
      </w:r>
      <w:r w:rsidRPr="00B45693">
        <w:rPr>
          <w:color w:val="000000"/>
        </w:rPr>
        <w:t>: Consider composing your academic posts in a word processor, where you can save your work, and then copying into the Carmen discussion.</w:t>
      </w:r>
    </w:p>
    <w:p w14:paraId="3CBCB066" w14:textId="77777777" w:rsidR="00C8365E" w:rsidRPr="00B45693" w:rsidRDefault="00CF638B" w:rsidP="00BD203D">
      <w:pPr>
        <w:pStyle w:val="Heading1"/>
        <w:rPr>
          <w:rFonts w:cs="Arial"/>
        </w:rPr>
      </w:pPr>
      <w:r w:rsidRPr="00B45693">
        <w:rPr>
          <w:rFonts w:cs="Arial"/>
        </w:rPr>
        <w:t>Other course policies</w:t>
      </w:r>
    </w:p>
    <w:p w14:paraId="20F96354" w14:textId="12768C51" w:rsidR="00996A6B" w:rsidRPr="00B45693" w:rsidRDefault="00996A6B" w:rsidP="00996A6B">
      <w:pPr>
        <w:pStyle w:val="Heading2"/>
        <w:rPr>
          <w:rFonts w:ascii="Calibri" w:hAnsi="Calibri" w:cs="Arial"/>
        </w:rPr>
      </w:pPr>
      <w:r w:rsidRPr="00B45693">
        <w:rPr>
          <w:rFonts w:ascii="Calibri" w:hAnsi="Calibri"/>
        </w:rPr>
        <w:t>Academic integrity policy</w:t>
      </w:r>
    </w:p>
    <w:p w14:paraId="47A3D352" w14:textId="77777777" w:rsidR="00996A6B" w:rsidRPr="00B45693" w:rsidRDefault="00996A6B" w:rsidP="00996A6B">
      <w:pPr>
        <w:rPr>
          <w:color w:val="000000"/>
        </w:rPr>
      </w:pPr>
      <w:r w:rsidRPr="00B45693">
        <w:rPr>
          <w:color w:val="000000"/>
        </w:rPr>
        <w:t>The Ohio State University’s </w:t>
      </w:r>
      <w:r w:rsidRPr="00B45693">
        <w:rPr>
          <w:rStyle w:val="Emphasis"/>
          <w:rFonts w:cs="Tahoma"/>
          <w:color w:val="000000"/>
        </w:rPr>
        <w:t>Code of Student Conduct</w:t>
      </w:r>
      <w:r w:rsidRPr="00B45693">
        <w:rPr>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B45693">
        <w:rPr>
          <w:rStyle w:val="Emphasis"/>
          <w:rFonts w:cs="Tahoma"/>
          <w:color w:val="000000"/>
        </w:rPr>
        <w:t>Code of Student Conduct</w:t>
      </w:r>
      <w:r w:rsidRPr="00B45693">
        <w:rPr>
          <w:color w:val="000000"/>
        </w:rPr>
        <w:t> is never considered an “excuse” for academic misconduct, so I recommend that you review the </w:t>
      </w:r>
      <w:r w:rsidRPr="00B45693">
        <w:rPr>
          <w:rStyle w:val="Emphasis"/>
          <w:rFonts w:cs="Tahoma"/>
          <w:color w:val="000000"/>
        </w:rPr>
        <w:t>Code of Student Conduct</w:t>
      </w:r>
      <w:r w:rsidRPr="00B45693">
        <w:rPr>
          <w:color w:val="000000"/>
        </w:rPr>
        <w:t> and, specifically, the sections dealing with academic misconduct.</w:t>
      </w:r>
    </w:p>
    <w:p w14:paraId="72EEBDD0" w14:textId="77777777" w:rsidR="00996A6B" w:rsidRPr="00B45693" w:rsidRDefault="00996A6B" w:rsidP="00996A6B">
      <w:pPr>
        <w:rPr>
          <w:color w:val="000000"/>
        </w:rPr>
      </w:pPr>
      <w:r w:rsidRPr="00B45693">
        <w:rPr>
          <w:rStyle w:val="Strong"/>
          <w:rFonts w:cs="Tahoma"/>
          <w:color w:val="000000"/>
        </w:rPr>
        <w:t>If I suspect that a student has committed academic misconduct in this course, I am obligated by University Rules to report my suspicions to the Committee on Academic Misconduct.</w:t>
      </w:r>
      <w:r w:rsidRPr="00B45693">
        <w:rPr>
          <w:rStyle w:val="apple-converted-space"/>
          <w:rFonts w:cs="Tahoma"/>
          <w:color w:val="000000"/>
        </w:rPr>
        <w:t> </w:t>
      </w:r>
      <w:r w:rsidRPr="00B45693">
        <w:rPr>
          <w:color w:val="000000"/>
        </w:rPr>
        <w:t>If COAM determines that you have violated the University’s </w:t>
      </w:r>
      <w:r w:rsidRPr="00B45693">
        <w:rPr>
          <w:rStyle w:val="Emphasis"/>
          <w:rFonts w:cs="Tahoma"/>
          <w:color w:val="000000"/>
        </w:rPr>
        <w:t>Code of Student Conduct</w:t>
      </w:r>
      <w:r w:rsidRPr="00B45693">
        <w:rPr>
          <w:color w:val="000000"/>
        </w:rPr>
        <w:t> (i.e., committed academic misconduct), the sanctions for the misconduct could include a failing grade in this course and suspension or dismissal from the University.</w:t>
      </w:r>
    </w:p>
    <w:p w14:paraId="4BF4CA46" w14:textId="77777777" w:rsidR="00996A6B" w:rsidRPr="00B45693" w:rsidRDefault="00996A6B" w:rsidP="00996A6B">
      <w:pPr>
        <w:rPr>
          <w:color w:val="000000"/>
        </w:rPr>
      </w:pPr>
      <w:r w:rsidRPr="00B45693">
        <w:rPr>
          <w:color w:val="000000"/>
        </w:rPr>
        <w:t>If you have any questions about the above policy or what constitutes academic misconduct in this course, please contact me.</w:t>
      </w:r>
    </w:p>
    <w:p w14:paraId="0900C70F" w14:textId="77777777" w:rsidR="00996A6B" w:rsidRPr="00B45693" w:rsidRDefault="00996A6B" w:rsidP="00996A6B">
      <w:pPr>
        <w:rPr>
          <w:color w:val="000000"/>
        </w:rPr>
      </w:pPr>
      <w:r w:rsidRPr="00B45693">
        <w:rPr>
          <w:color w:val="000000"/>
        </w:rPr>
        <w:t>Other sources of information on academic misconduct (integrity) to which you can refer include:</w:t>
      </w:r>
    </w:p>
    <w:p w14:paraId="7DE145F0" w14:textId="77777777" w:rsidR="00996A6B" w:rsidRPr="00B45693" w:rsidRDefault="00996A6B" w:rsidP="00996A6B">
      <w:pPr>
        <w:pStyle w:val="ListParagraph"/>
        <w:numPr>
          <w:ilvl w:val="0"/>
          <w:numId w:val="31"/>
        </w:numPr>
        <w:rPr>
          <w:color w:val="000000"/>
        </w:rPr>
      </w:pPr>
      <w:r w:rsidRPr="00B45693">
        <w:rPr>
          <w:color w:val="000000"/>
        </w:rPr>
        <w:t>The Committee on Academic Misconduct web pages (</w:t>
      </w:r>
      <w:hyperlink r:id="rId9" w:history="1">
        <w:r w:rsidRPr="00B45693">
          <w:rPr>
            <w:rStyle w:val="Hyperlink"/>
            <w:rFonts w:eastAsia="Times New Roman" w:cs="Tahoma"/>
            <w:color w:val="990000"/>
          </w:rPr>
          <w:t>COAM Home</w:t>
        </w:r>
      </w:hyperlink>
      <w:r w:rsidRPr="00B45693">
        <w:rPr>
          <w:color w:val="000000"/>
        </w:rPr>
        <w:t>)</w:t>
      </w:r>
    </w:p>
    <w:p w14:paraId="464510EE" w14:textId="77777777"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Ten Suggestions for Preserving Academic Integrity (</w:t>
      </w:r>
      <w:hyperlink r:id="rId10" w:history="1">
        <w:r w:rsidRPr="00B45693">
          <w:rPr>
            <w:rStyle w:val="Hyperlink"/>
            <w:rFonts w:eastAsia="Times New Roman" w:cs="Tahoma"/>
            <w:i/>
            <w:iCs/>
            <w:color w:val="990000"/>
          </w:rPr>
          <w:t>Ten Suggestions</w:t>
        </w:r>
      </w:hyperlink>
      <w:r w:rsidRPr="00B45693">
        <w:rPr>
          <w:rStyle w:val="Emphasis"/>
          <w:rFonts w:eastAsia="Times New Roman" w:cs="Tahoma"/>
          <w:color w:val="000000"/>
        </w:rPr>
        <w:t>)</w:t>
      </w:r>
    </w:p>
    <w:p w14:paraId="200E3412" w14:textId="1FB41991"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Eight Cardinal Rules of Academic Integrity</w:t>
      </w:r>
      <w:r w:rsidR="00160E18" w:rsidRPr="00B45693">
        <w:rPr>
          <w:rStyle w:val="Emphasis"/>
          <w:rFonts w:eastAsia="Times New Roman" w:cs="Tahoma"/>
          <w:color w:val="000000"/>
        </w:rPr>
        <w:t xml:space="preserve"> </w:t>
      </w:r>
      <w:r w:rsidRPr="00B45693">
        <w:rPr>
          <w:color w:val="000000"/>
        </w:rPr>
        <w:t>(</w:t>
      </w:r>
      <w:hyperlink r:id="rId11" w:history="1">
        <w:r w:rsidRPr="00B45693">
          <w:rPr>
            <w:rStyle w:val="Hyperlink"/>
            <w:rFonts w:eastAsia="Times New Roman" w:cs="Tahoma"/>
            <w:color w:val="990000"/>
          </w:rPr>
          <w:t>www.northwestern.edu/uacc/8cards.htm</w:t>
        </w:r>
      </w:hyperlink>
    </w:p>
    <w:p w14:paraId="2DC7FC1E" w14:textId="68F1B4B3" w:rsidR="00C8365E" w:rsidRPr="00B45693" w:rsidRDefault="00996A6B" w:rsidP="00996A6B">
      <w:pPr>
        <w:pStyle w:val="Heading2"/>
        <w:rPr>
          <w:rFonts w:ascii="Calibri" w:hAnsi="Calibri"/>
        </w:rPr>
      </w:pPr>
      <w:r w:rsidRPr="00B45693">
        <w:rPr>
          <w:rFonts w:ascii="Calibri" w:hAnsi="Calibri"/>
        </w:rPr>
        <w:lastRenderedPageBreak/>
        <w:t>Accommodations for accessibility</w:t>
      </w:r>
    </w:p>
    <w:p w14:paraId="4209A9DD" w14:textId="13432187" w:rsidR="00996A6B" w:rsidRPr="00B45693" w:rsidRDefault="00996A6B" w:rsidP="00996A6B">
      <w:pPr>
        <w:pStyle w:val="Heading3"/>
        <w:rPr>
          <w:rFonts w:ascii="Calibri" w:hAnsi="Calibri"/>
          <w:sz w:val="24"/>
        </w:rPr>
      </w:pPr>
      <w:r w:rsidRPr="00B45693">
        <w:rPr>
          <w:rFonts w:ascii="Calibri" w:hAnsi="Calibri"/>
        </w:rPr>
        <w:t>Requesting accommodations</w:t>
      </w:r>
    </w:p>
    <w:p w14:paraId="07C65C87" w14:textId="77777777" w:rsidR="00996A6B" w:rsidRPr="00B45693" w:rsidRDefault="00996A6B" w:rsidP="00996A6B">
      <w:pPr>
        <w:rPr>
          <w:color w:val="000000"/>
        </w:rPr>
      </w:pPr>
      <w:r w:rsidRPr="00B45693">
        <w:rPr>
          <w:color w:val="000000"/>
        </w:rPr>
        <w:t>If you would like to request academic accommodations based on the impact of a disability qualified under the Americans with Disabilities Act and Section 504 of the Rehabilitation Act of 1973, contact your instructor privately as soon as possible to discuss your specific needs. Discussions are confidential.</w:t>
      </w:r>
    </w:p>
    <w:p w14:paraId="5FD86754" w14:textId="77777777" w:rsidR="00996A6B" w:rsidRPr="00B45693" w:rsidRDefault="00996A6B" w:rsidP="00996A6B">
      <w:pPr>
        <w:rPr>
          <w:color w:val="000000"/>
        </w:rPr>
      </w:pPr>
      <w:r w:rsidRPr="00B45693">
        <w:rPr>
          <w:color w:val="000000"/>
        </w:rPr>
        <w:t>In addition to contacting the instructor, please contact the Office for Disability Services at</w:t>
      </w:r>
      <w:r w:rsidRPr="00B45693">
        <w:rPr>
          <w:rStyle w:val="apple-converted-space"/>
          <w:rFonts w:cs="Tahoma"/>
          <w:color w:val="000000"/>
        </w:rPr>
        <w:t> </w:t>
      </w:r>
      <w:r w:rsidRPr="00B45693">
        <w:rPr>
          <w:rStyle w:val="gc-cs-link"/>
          <w:rFonts w:cs="Tahoma"/>
          <w:color w:val="0033BB"/>
          <w:u w:val="single"/>
        </w:rPr>
        <w:t>614-292-3307</w:t>
      </w:r>
      <w:r w:rsidRPr="00B45693">
        <w:rPr>
          <w:rStyle w:val="apple-converted-space"/>
          <w:rFonts w:cs="Tahoma"/>
          <w:color w:val="000000"/>
        </w:rPr>
        <w:t> </w:t>
      </w:r>
      <w:r w:rsidRPr="00B45693">
        <w:rPr>
          <w:color w:val="000000"/>
        </w:rPr>
        <w:t>or</w:t>
      </w:r>
      <w:r w:rsidRPr="00B45693">
        <w:rPr>
          <w:rStyle w:val="apple-converted-space"/>
          <w:rFonts w:cs="Tahoma"/>
          <w:color w:val="000000"/>
        </w:rPr>
        <w:t> </w:t>
      </w:r>
      <w:hyperlink r:id="rId12" w:history="1">
        <w:r w:rsidRPr="00B45693">
          <w:rPr>
            <w:rStyle w:val="Hyperlink"/>
            <w:rFonts w:cs="Tahoma"/>
            <w:color w:val="990000"/>
          </w:rPr>
          <w:t>ods@osu.edu</w:t>
        </w:r>
      </w:hyperlink>
      <w:r w:rsidRPr="00B45693">
        <w:rPr>
          <w:rStyle w:val="apple-converted-space"/>
          <w:rFonts w:cs="Tahoma"/>
          <w:color w:val="000000"/>
        </w:rPr>
        <w:t> </w:t>
      </w:r>
      <w:r w:rsidRPr="00B45693">
        <w:rPr>
          <w:color w:val="000000"/>
        </w:rPr>
        <w:t>to register for services and/or to coordinate any accommodations you might need in your courses at The Ohio State University.</w:t>
      </w:r>
    </w:p>
    <w:p w14:paraId="1CCB8B9B" w14:textId="77B113D3" w:rsidR="00996A6B" w:rsidRPr="00B45693" w:rsidRDefault="00996A6B" w:rsidP="00996A6B">
      <w:pPr>
        <w:rPr>
          <w:color w:val="000000"/>
        </w:rPr>
      </w:pPr>
      <w:r w:rsidRPr="00B45693">
        <w:rPr>
          <w:color w:val="000000"/>
        </w:rPr>
        <w:t>Go to</w:t>
      </w:r>
      <w:r w:rsidRPr="00B45693">
        <w:rPr>
          <w:rStyle w:val="apple-converted-space"/>
          <w:rFonts w:cs="Tahoma"/>
          <w:color w:val="000000"/>
        </w:rPr>
        <w:t> </w:t>
      </w:r>
      <w:r w:rsidRPr="00B45693">
        <w:rPr>
          <w:color w:val="000000"/>
        </w:rPr>
        <w:fldChar w:fldCharType="begin"/>
      </w:r>
      <w:r w:rsidRPr="00B45693">
        <w:rPr>
          <w:color w:val="000000"/>
        </w:rPr>
        <w:instrText xml:space="preserve"> HYPERLINK "http://ods.osu.edu/" \t "_blank" </w:instrText>
      </w:r>
      <w:r w:rsidRPr="00B45693">
        <w:rPr>
          <w:color w:val="000000"/>
        </w:rPr>
        <w:fldChar w:fldCharType="separate"/>
      </w:r>
      <w:r w:rsidRPr="00B45693">
        <w:rPr>
          <w:rStyle w:val="Hyperlink"/>
          <w:rFonts w:cs="Tahoma"/>
          <w:color w:val="990000"/>
        </w:rPr>
        <w:t>http://ods.osu.edu</w:t>
      </w:r>
      <w:r w:rsidRPr="00B45693">
        <w:rPr>
          <w:color w:val="000000"/>
        </w:rPr>
        <w:fldChar w:fldCharType="end"/>
      </w:r>
      <w:r w:rsidRPr="00B45693">
        <w:rPr>
          <w:color w:val="000000"/>
        </w:rPr>
        <w:t> for more information.</w:t>
      </w:r>
    </w:p>
    <w:p w14:paraId="47B77ADF" w14:textId="594988D3" w:rsidR="00996A6B" w:rsidRPr="00B45693" w:rsidRDefault="00996A6B" w:rsidP="00996A6B">
      <w:pPr>
        <w:pStyle w:val="Heading3"/>
        <w:rPr>
          <w:rFonts w:ascii="Calibri" w:hAnsi="Calibri"/>
          <w:sz w:val="24"/>
        </w:rPr>
      </w:pPr>
      <w:r w:rsidRPr="00B45693">
        <w:rPr>
          <w:rFonts w:ascii="Calibri" w:hAnsi="Calibri"/>
        </w:rPr>
        <w:t>Accessibility of course technology</w:t>
      </w:r>
    </w:p>
    <w:p w14:paraId="64F19460" w14:textId="4E36B6FA" w:rsidR="00996A6B" w:rsidRPr="00B45693" w:rsidRDefault="00996A6B" w:rsidP="00996A6B">
      <w:pPr>
        <w:rPr>
          <w:color w:val="000000"/>
        </w:rPr>
      </w:pPr>
      <w:r w:rsidRPr="00B45693">
        <w:rPr>
          <w:color w:val="000000"/>
        </w:rPr>
        <w:t>This online course requires use of Carmen (Ohio State's learning management system) and other online communication and multimedia tools. If you need additional services to use these technologies, please request accommodations with your instructor. </w:t>
      </w:r>
    </w:p>
    <w:p w14:paraId="22D61F23" w14:textId="77777777" w:rsidR="00996A6B" w:rsidRPr="00B45693" w:rsidRDefault="00996A6B" w:rsidP="00996A6B">
      <w:pPr>
        <w:pStyle w:val="ListParagraph"/>
        <w:numPr>
          <w:ilvl w:val="0"/>
          <w:numId w:val="32"/>
        </w:numPr>
        <w:rPr>
          <w:color w:val="000000"/>
        </w:rPr>
      </w:pPr>
      <w:r w:rsidRPr="00B45693">
        <w:rPr>
          <w:color w:val="000000"/>
        </w:rPr>
        <w:fldChar w:fldCharType="begin"/>
      </w:r>
      <w:r w:rsidRPr="00B45693">
        <w:rPr>
          <w:color w:val="000000"/>
        </w:rPr>
        <w:instrText xml:space="preserve"> HYPERLINK "http://www.desire2learn.com/products/accessibility/" \t "_blank" </w:instrText>
      </w:r>
      <w:r w:rsidRPr="00B45693">
        <w:rPr>
          <w:color w:val="000000"/>
        </w:rPr>
        <w:fldChar w:fldCharType="separate"/>
      </w:r>
      <w:r w:rsidRPr="00B45693">
        <w:rPr>
          <w:rStyle w:val="Hyperlink"/>
          <w:rFonts w:eastAsia="Times New Roman" w:cs="Tahoma"/>
          <w:color w:val="990000"/>
        </w:rPr>
        <w:t>Carmen (Desire2Learn) accessibility</w:t>
      </w:r>
      <w:r w:rsidRPr="00B45693">
        <w:rPr>
          <w:color w:val="000000"/>
        </w:rPr>
        <w:fldChar w:fldCharType="end"/>
      </w:r>
    </w:p>
    <w:p w14:paraId="0B7549A6" w14:textId="77777777" w:rsidR="00996A6B" w:rsidRPr="00B45693" w:rsidRDefault="00996A6B" w:rsidP="00996A6B">
      <w:pPr>
        <w:pStyle w:val="ListParagraph"/>
        <w:numPr>
          <w:ilvl w:val="0"/>
          <w:numId w:val="32"/>
        </w:numPr>
        <w:rPr>
          <w:color w:val="000000"/>
        </w:rPr>
      </w:pPr>
      <w:r w:rsidRPr="00B45693">
        <w:rPr>
          <w:color w:val="000000"/>
        </w:rPr>
        <w:t>Streaming audio and video</w:t>
      </w:r>
    </w:p>
    <w:p w14:paraId="1EF29558" w14:textId="4B4C1026" w:rsidR="004A3492" w:rsidRPr="00B45693" w:rsidRDefault="00996A6B" w:rsidP="00B45693">
      <w:pPr>
        <w:pStyle w:val="ListParagraph"/>
        <w:numPr>
          <w:ilvl w:val="0"/>
          <w:numId w:val="32"/>
        </w:numPr>
        <w:rPr>
          <w:color w:val="000000"/>
        </w:rPr>
      </w:pPr>
      <w:r w:rsidRPr="00B45693">
        <w:rPr>
          <w:color w:val="000000"/>
        </w:rPr>
        <w:t>Synchronous course tools</w:t>
      </w:r>
    </w:p>
    <w:p w14:paraId="641BE97C" w14:textId="1C420342" w:rsidR="00A029BE" w:rsidRPr="00B45693" w:rsidRDefault="00362A4E" w:rsidP="00160E18">
      <w:pPr>
        <w:pStyle w:val="Heading1"/>
        <w:rPr>
          <w:rFonts w:cs="Arial"/>
        </w:rPr>
      </w:pPr>
      <w:r w:rsidRPr="00B45693">
        <w:rPr>
          <w:rFonts w:cs="Arial"/>
        </w:rPr>
        <w:t>C</w:t>
      </w:r>
      <w:r w:rsidR="00A029BE" w:rsidRPr="00B45693">
        <w:rPr>
          <w:rFonts w:cs="Arial"/>
        </w:rPr>
        <w:t xml:space="preserve">ourse </w:t>
      </w:r>
      <w:r w:rsidRPr="00B45693">
        <w:rPr>
          <w:rFonts w:cs="Arial"/>
        </w:rPr>
        <w:t>s</w:t>
      </w:r>
      <w:r w:rsidR="00A029BE" w:rsidRPr="00B45693">
        <w:rPr>
          <w:rFonts w:cs="Arial"/>
        </w:rPr>
        <w:t>chedule</w:t>
      </w:r>
      <w:r w:rsidRPr="00B45693">
        <w:rPr>
          <w:rFonts w:cs="Arial"/>
        </w:rPr>
        <w:t xml:space="preserve"> (tentative)</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918"/>
        <w:gridCol w:w="1890"/>
        <w:gridCol w:w="6768"/>
      </w:tblGrid>
      <w:tr w:rsidR="00996A6B" w:rsidRPr="00B45693" w14:paraId="285525A9" w14:textId="77777777" w:rsidTr="001A37E1">
        <w:trPr>
          <w:tblHeader/>
        </w:trPr>
        <w:tc>
          <w:tcPr>
            <w:tcW w:w="479" w:type="pct"/>
            <w:shd w:val="clear" w:color="auto" w:fill="D9D9D9" w:themeFill="background1" w:themeFillShade="D9"/>
            <w:vAlign w:val="center"/>
          </w:tcPr>
          <w:p w14:paraId="7C308F82" w14:textId="77777777" w:rsidR="00996A6B" w:rsidRPr="00B45693" w:rsidRDefault="00996A6B" w:rsidP="00082238">
            <w:pPr>
              <w:pStyle w:val="TableData"/>
              <w:framePr w:hSpace="0" w:wrap="auto" w:vAnchor="margin" w:hAnchor="text" w:xAlign="left" w:yAlign="inline"/>
            </w:pPr>
            <w:r w:rsidRPr="00B45693">
              <w:t>Week</w:t>
            </w:r>
          </w:p>
        </w:tc>
        <w:tc>
          <w:tcPr>
            <w:tcW w:w="987" w:type="pct"/>
            <w:shd w:val="clear" w:color="auto" w:fill="D9D9D9" w:themeFill="background1" w:themeFillShade="D9"/>
            <w:vAlign w:val="center"/>
          </w:tcPr>
          <w:p w14:paraId="6DFE5D91" w14:textId="5FC6BBAC" w:rsidR="00996A6B" w:rsidRPr="00B45693" w:rsidRDefault="00996A6B" w:rsidP="00082238">
            <w:pPr>
              <w:pStyle w:val="TableData"/>
              <w:framePr w:hSpace="0" w:wrap="auto" w:vAnchor="margin" w:hAnchor="text" w:xAlign="left" w:yAlign="inline"/>
            </w:pPr>
            <w:r w:rsidRPr="00B45693">
              <w:t>Date</w:t>
            </w:r>
            <w:r w:rsidR="001A37E1">
              <w:t>s</w:t>
            </w:r>
          </w:p>
        </w:tc>
        <w:tc>
          <w:tcPr>
            <w:tcW w:w="3534" w:type="pct"/>
            <w:shd w:val="clear" w:color="auto" w:fill="D9D9D9" w:themeFill="background1" w:themeFillShade="D9"/>
            <w:vAlign w:val="center"/>
          </w:tcPr>
          <w:p w14:paraId="525880E1" w14:textId="77777777" w:rsidR="00996A6B" w:rsidRPr="00B45693" w:rsidRDefault="00996A6B" w:rsidP="00082238">
            <w:pPr>
              <w:pStyle w:val="TableData"/>
              <w:framePr w:hSpace="0" w:wrap="auto" w:vAnchor="margin" w:hAnchor="text" w:xAlign="left" w:yAlign="inline"/>
            </w:pPr>
            <w:r w:rsidRPr="00B45693">
              <w:t>Topics, Readings, Assignments, Deadlines</w:t>
            </w:r>
          </w:p>
        </w:tc>
      </w:tr>
      <w:tr w:rsidR="00996A6B" w:rsidRPr="00B45693" w14:paraId="14BBAB6B" w14:textId="77777777" w:rsidTr="001A37E1">
        <w:tc>
          <w:tcPr>
            <w:tcW w:w="479" w:type="pct"/>
            <w:vAlign w:val="center"/>
          </w:tcPr>
          <w:p w14:paraId="659289C7" w14:textId="77777777" w:rsidR="00996A6B" w:rsidRPr="00B45693" w:rsidRDefault="00996A6B" w:rsidP="00082238">
            <w:pPr>
              <w:pStyle w:val="TableData"/>
              <w:framePr w:hSpace="0" w:wrap="auto" w:vAnchor="margin" w:hAnchor="text" w:xAlign="left" w:yAlign="inline"/>
            </w:pPr>
            <w:r w:rsidRPr="00B45693">
              <w:t>1</w:t>
            </w:r>
          </w:p>
        </w:tc>
        <w:tc>
          <w:tcPr>
            <w:tcW w:w="987" w:type="pct"/>
            <w:vAlign w:val="center"/>
          </w:tcPr>
          <w:p w14:paraId="41BC78C6" w14:textId="77777777" w:rsidR="00996A6B" w:rsidRPr="00B45693" w:rsidRDefault="00996A6B" w:rsidP="00082238">
            <w:pPr>
              <w:pStyle w:val="TableData"/>
              <w:framePr w:hSpace="0" w:wrap="auto" w:vAnchor="margin" w:hAnchor="text" w:xAlign="left" w:yAlign="inline"/>
            </w:pPr>
          </w:p>
        </w:tc>
        <w:tc>
          <w:tcPr>
            <w:tcW w:w="3534" w:type="pct"/>
            <w:vAlign w:val="center"/>
          </w:tcPr>
          <w:p w14:paraId="767229D4" w14:textId="77777777" w:rsidR="00996A6B" w:rsidRPr="00B45693" w:rsidRDefault="00996A6B" w:rsidP="00082238">
            <w:pPr>
              <w:pStyle w:val="TableData"/>
              <w:framePr w:hSpace="0" w:wrap="auto" w:vAnchor="margin" w:hAnchor="text" w:xAlign="left" w:yAlign="inline"/>
            </w:pPr>
          </w:p>
        </w:tc>
      </w:tr>
      <w:tr w:rsidR="00996A6B" w:rsidRPr="00B45693" w14:paraId="1F665444" w14:textId="77777777" w:rsidTr="001A37E1">
        <w:tc>
          <w:tcPr>
            <w:tcW w:w="479" w:type="pct"/>
            <w:vAlign w:val="center"/>
          </w:tcPr>
          <w:p w14:paraId="7EABF605" w14:textId="77777777" w:rsidR="00996A6B" w:rsidRPr="00B45693" w:rsidRDefault="00996A6B" w:rsidP="00082238">
            <w:pPr>
              <w:pStyle w:val="TableData"/>
              <w:framePr w:hSpace="0" w:wrap="auto" w:vAnchor="margin" w:hAnchor="text" w:xAlign="left" w:yAlign="inline"/>
            </w:pPr>
            <w:r w:rsidRPr="00B45693">
              <w:t>2</w:t>
            </w:r>
          </w:p>
        </w:tc>
        <w:tc>
          <w:tcPr>
            <w:tcW w:w="987" w:type="pct"/>
            <w:vAlign w:val="center"/>
          </w:tcPr>
          <w:p w14:paraId="260A08F7" w14:textId="77777777" w:rsidR="00996A6B" w:rsidRPr="00B45693" w:rsidRDefault="00996A6B" w:rsidP="00082238">
            <w:pPr>
              <w:pStyle w:val="TableData"/>
              <w:framePr w:hSpace="0" w:wrap="auto" w:vAnchor="margin" w:hAnchor="text" w:xAlign="left" w:yAlign="inline"/>
            </w:pPr>
          </w:p>
        </w:tc>
        <w:tc>
          <w:tcPr>
            <w:tcW w:w="3534" w:type="pct"/>
            <w:vAlign w:val="center"/>
          </w:tcPr>
          <w:p w14:paraId="6A06BBFA" w14:textId="77777777" w:rsidR="00996A6B" w:rsidRPr="00B45693" w:rsidRDefault="00996A6B" w:rsidP="00082238">
            <w:pPr>
              <w:pStyle w:val="TableData"/>
              <w:framePr w:hSpace="0" w:wrap="auto" w:vAnchor="margin" w:hAnchor="text" w:xAlign="left" w:yAlign="inline"/>
            </w:pPr>
          </w:p>
        </w:tc>
      </w:tr>
      <w:tr w:rsidR="00996A6B" w:rsidRPr="00B45693" w14:paraId="26D2A125" w14:textId="77777777" w:rsidTr="001A37E1">
        <w:tc>
          <w:tcPr>
            <w:tcW w:w="479" w:type="pct"/>
            <w:vAlign w:val="center"/>
          </w:tcPr>
          <w:p w14:paraId="33BB8481" w14:textId="77777777" w:rsidR="00996A6B" w:rsidRPr="00B45693" w:rsidRDefault="00996A6B" w:rsidP="00082238">
            <w:pPr>
              <w:pStyle w:val="TableData"/>
              <w:framePr w:hSpace="0" w:wrap="auto" w:vAnchor="margin" w:hAnchor="text" w:xAlign="left" w:yAlign="inline"/>
            </w:pPr>
            <w:r w:rsidRPr="00B45693">
              <w:t>3</w:t>
            </w:r>
          </w:p>
        </w:tc>
        <w:tc>
          <w:tcPr>
            <w:tcW w:w="987" w:type="pct"/>
            <w:vAlign w:val="center"/>
          </w:tcPr>
          <w:p w14:paraId="3BD70D80" w14:textId="77777777" w:rsidR="00996A6B" w:rsidRPr="00B45693" w:rsidRDefault="00996A6B" w:rsidP="00082238">
            <w:pPr>
              <w:pStyle w:val="TableData"/>
              <w:framePr w:hSpace="0" w:wrap="auto" w:vAnchor="margin" w:hAnchor="text" w:xAlign="left" w:yAlign="inline"/>
            </w:pPr>
          </w:p>
        </w:tc>
        <w:tc>
          <w:tcPr>
            <w:tcW w:w="3534" w:type="pct"/>
            <w:vAlign w:val="center"/>
          </w:tcPr>
          <w:p w14:paraId="442DA9A9" w14:textId="77777777" w:rsidR="00996A6B" w:rsidRPr="00B45693" w:rsidRDefault="00996A6B" w:rsidP="00082238">
            <w:pPr>
              <w:pStyle w:val="TableData"/>
              <w:framePr w:hSpace="0" w:wrap="auto" w:vAnchor="margin" w:hAnchor="text" w:xAlign="left" w:yAlign="inline"/>
            </w:pPr>
          </w:p>
        </w:tc>
      </w:tr>
      <w:tr w:rsidR="00996A6B" w:rsidRPr="00B45693" w14:paraId="379B401D" w14:textId="77777777" w:rsidTr="001A37E1">
        <w:tc>
          <w:tcPr>
            <w:tcW w:w="479" w:type="pct"/>
            <w:vAlign w:val="center"/>
          </w:tcPr>
          <w:p w14:paraId="797CDFBB" w14:textId="77777777" w:rsidR="00996A6B" w:rsidRPr="00B45693" w:rsidRDefault="00996A6B" w:rsidP="00082238">
            <w:pPr>
              <w:pStyle w:val="TableData"/>
              <w:framePr w:hSpace="0" w:wrap="auto" w:vAnchor="margin" w:hAnchor="text" w:xAlign="left" w:yAlign="inline"/>
            </w:pPr>
            <w:r w:rsidRPr="00B45693">
              <w:t>4</w:t>
            </w:r>
          </w:p>
        </w:tc>
        <w:tc>
          <w:tcPr>
            <w:tcW w:w="987" w:type="pct"/>
            <w:vAlign w:val="center"/>
          </w:tcPr>
          <w:p w14:paraId="469FFA3A" w14:textId="77777777" w:rsidR="00996A6B" w:rsidRPr="00B45693" w:rsidRDefault="00996A6B" w:rsidP="00082238">
            <w:pPr>
              <w:pStyle w:val="TableData"/>
              <w:framePr w:hSpace="0" w:wrap="auto" w:vAnchor="margin" w:hAnchor="text" w:xAlign="left" w:yAlign="inline"/>
            </w:pPr>
          </w:p>
        </w:tc>
        <w:tc>
          <w:tcPr>
            <w:tcW w:w="3534" w:type="pct"/>
            <w:vAlign w:val="center"/>
          </w:tcPr>
          <w:p w14:paraId="024F4F20" w14:textId="77777777" w:rsidR="00996A6B" w:rsidRPr="00B45693" w:rsidRDefault="00996A6B" w:rsidP="00082238">
            <w:pPr>
              <w:pStyle w:val="TableData"/>
              <w:framePr w:hSpace="0" w:wrap="auto" w:vAnchor="margin" w:hAnchor="text" w:xAlign="left" w:yAlign="inline"/>
            </w:pPr>
          </w:p>
        </w:tc>
      </w:tr>
      <w:tr w:rsidR="00996A6B" w:rsidRPr="00B45693" w14:paraId="4D5EFA5C" w14:textId="77777777" w:rsidTr="001A37E1">
        <w:tc>
          <w:tcPr>
            <w:tcW w:w="479" w:type="pct"/>
            <w:vAlign w:val="center"/>
          </w:tcPr>
          <w:p w14:paraId="59F768EF" w14:textId="77777777" w:rsidR="00996A6B" w:rsidRPr="00B45693" w:rsidRDefault="00996A6B" w:rsidP="00082238">
            <w:pPr>
              <w:pStyle w:val="TableData"/>
              <w:framePr w:hSpace="0" w:wrap="auto" w:vAnchor="margin" w:hAnchor="text" w:xAlign="left" w:yAlign="inline"/>
            </w:pPr>
            <w:r w:rsidRPr="00B45693">
              <w:t>5</w:t>
            </w:r>
          </w:p>
        </w:tc>
        <w:tc>
          <w:tcPr>
            <w:tcW w:w="987" w:type="pct"/>
            <w:vAlign w:val="center"/>
          </w:tcPr>
          <w:p w14:paraId="038185D9" w14:textId="77777777" w:rsidR="00996A6B" w:rsidRPr="00B45693" w:rsidRDefault="00996A6B" w:rsidP="00082238">
            <w:pPr>
              <w:pStyle w:val="TableData"/>
              <w:framePr w:hSpace="0" w:wrap="auto" w:vAnchor="margin" w:hAnchor="text" w:xAlign="left" w:yAlign="inline"/>
            </w:pPr>
          </w:p>
        </w:tc>
        <w:tc>
          <w:tcPr>
            <w:tcW w:w="3534" w:type="pct"/>
            <w:vAlign w:val="center"/>
          </w:tcPr>
          <w:p w14:paraId="1AF89453" w14:textId="77777777" w:rsidR="00996A6B" w:rsidRPr="00B45693" w:rsidRDefault="00996A6B" w:rsidP="00082238">
            <w:pPr>
              <w:pStyle w:val="TableData"/>
              <w:framePr w:hSpace="0" w:wrap="auto" w:vAnchor="margin" w:hAnchor="text" w:xAlign="left" w:yAlign="inline"/>
            </w:pPr>
          </w:p>
        </w:tc>
      </w:tr>
      <w:tr w:rsidR="00996A6B" w:rsidRPr="00B45693" w14:paraId="4FB38263" w14:textId="77777777" w:rsidTr="001A37E1">
        <w:tc>
          <w:tcPr>
            <w:tcW w:w="479" w:type="pct"/>
            <w:vAlign w:val="center"/>
          </w:tcPr>
          <w:p w14:paraId="4FB77CD4" w14:textId="77777777" w:rsidR="00996A6B" w:rsidRPr="00B45693" w:rsidRDefault="00996A6B" w:rsidP="00082238">
            <w:pPr>
              <w:pStyle w:val="TableData"/>
              <w:framePr w:hSpace="0" w:wrap="auto" w:vAnchor="margin" w:hAnchor="text" w:xAlign="left" w:yAlign="inline"/>
            </w:pPr>
            <w:r w:rsidRPr="00B45693">
              <w:t>6</w:t>
            </w:r>
          </w:p>
        </w:tc>
        <w:tc>
          <w:tcPr>
            <w:tcW w:w="987" w:type="pct"/>
            <w:vAlign w:val="center"/>
          </w:tcPr>
          <w:p w14:paraId="4D3CAFF3" w14:textId="77777777" w:rsidR="00996A6B" w:rsidRPr="00B45693" w:rsidRDefault="00996A6B" w:rsidP="00082238">
            <w:pPr>
              <w:pStyle w:val="TableData"/>
              <w:framePr w:hSpace="0" w:wrap="auto" w:vAnchor="margin" w:hAnchor="text" w:xAlign="left" w:yAlign="inline"/>
            </w:pPr>
          </w:p>
        </w:tc>
        <w:tc>
          <w:tcPr>
            <w:tcW w:w="3534" w:type="pct"/>
            <w:vAlign w:val="center"/>
          </w:tcPr>
          <w:p w14:paraId="2C36DC70" w14:textId="77777777" w:rsidR="00996A6B" w:rsidRPr="00B45693" w:rsidRDefault="00996A6B" w:rsidP="00082238">
            <w:pPr>
              <w:pStyle w:val="TableData"/>
              <w:framePr w:hSpace="0" w:wrap="auto" w:vAnchor="margin" w:hAnchor="text" w:xAlign="left" w:yAlign="inline"/>
            </w:pPr>
          </w:p>
        </w:tc>
      </w:tr>
      <w:tr w:rsidR="00996A6B" w:rsidRPr="00B45693" w14:paraId="7ADBB222" w14:textId="77777777" w:rsidTr="001A37E1">
        <w:tc>
          <w:tcPr>
            <w:tcW w:w="479" w:type="pct"/>
            <w:vAlign w:val="center"/>
          </w:tcPr>
          <w:p w14:paraId="349DF7AB" w14:textId="77777777" w:rsidR="00996A6B" w:rsidRPr="00B45693" w:rsidRDefault="00996A6B" w:rsidP="00082238">
            <w:pPr>
              <w:pStyle w:val="TableData"/>
              <w:framePr w:hSpace="0" w:wrap="auto" w:vAnchor="margin" w:hAnchor="text" w:xAlign="left" w:yAlign="inline"/>
            </w:pPr>
            <w:r w:rsidRPr="00B45693">
              <w:t>7</w:t>
            </w:r>
          </w:p>
        </w:tc>
        <w:tc>
          <w:tcPr>
            <w:tcW w:w="987" w:type="pct"/>
            <w:vAlign w:val="center"/>
          </w:tcPr>
          <w:p w14:paraId="2B331D96" w14:textId="77777777" w:rsidR="00996A6B" w:rsidRPr="00B45693" w:rsidRDefault="00996A6B" w:rsidP="00082238">
            <w:pPr>
              <w:pStyle w:val="TableData"/>
              <w:framePr w:hSpace="0" w:wrap="auto" w:vAnchor="margin" w:hAnchor="text" w:xAlign="left" w:yAlign="inline"/>
            </w:pPr>
          </w:p>
        </w:tc>
        <w:tc>
          <w:tcPr>
            <w:tcW w:w="3534" w:type="pct"/>
            <w:vAlign w:val="center"/>
          </w:tcPr>
          <w:p w14:paraId="6302BB63" w14:textId="77777777" w:rsidR="00996A6B" w:rsidRPr="00B45693" w:rsidRDefault="00996A6B" w:rsidP="00082238">
            <w:pPr>
              <w:pStyle w:val="TableData"/>
              <w:framePr w:hSpace="0" w:wrap="auto" w:vAnchor="margin" w:hAnchor="text" w:xAlign="left" w:yAlign="inline"/>
            </w:pPr>
          </w:p>
        </w:tc>
      </w:tr>
      <w:tr w:rsidR="00996A6B" w:rsidRPr="00B45693" w14:paraId="095EE415" w14:textId="77777777" w:rsidTr="001A37E1">
        <w:tc>
          <w:tcPr>
            <w:tcW w:w="479" w:type="pct"/>
            <w:vAlign w:val="center"/>
          </w:tcPr>
          <w:p w14:paraId="594DB524" w14:textId="77777777" w:rsidR="00996A6B" w:rsidRPr="00B45693" w:rsidRDefault="00996A6B" w:rsidP="00082238">
            <w:pPr>
              <w:pStyle w:val="TableData"/>
              <w:framePr w:hSpace="0" w:wrap="auto" w:vAnchor="margin" w:hAnchor="text" w:xAlign="left" w:yAlign="inline"/>
            </w:pPr>
            <w:r w:rsidRPr="00B45693">
              <w:t>8</w:t>
            </w:r>
          </w:p>
        </w:tc>
        <w:tc>
          <w:tcPr>
            <w:tcW w:w="987" w:type="pct"/>
            <w:vAlign w:val="center"/>
          </w:tcPr>
          <w:p w14:paraId="152B0A69" w14:textId="77777777" w:rsidR="00996A6B" w:rsidRPr="00B45693" w:rsidRDefault="00996A6B" w:rsidP="00082238">
            <w:pPr>
              <w:pStyle w:val="TableData"/>
              <w:framePr w:hSpace="0" w:wrap="auto" w:vAnchor="margin" w:hAnchor="text" w:xAlign="left" w:yAlign="inline"/>
            </w:pPr>
          </w:p>
        </w:tc>
        <w:tc>
          <w:tcPr>
            <w:tcW w:w="3534" w:type="pct"/>
            <w:vAlign w:val="center"/>
          </w:tcPr>
          <w:p w14:paraId="2F3B19F0" w14:textId="77777777" w:rsidR="00996A6B" w:rsidRPr="00B45693" w:rsidRDefault="00996A6B" w:rsidP="00082238">
            <w:pPr>
              <w:pStyle w:val="TableData"/>
              <w:framePr w:hSpace="0" w:wrap="auto" w:vAnchor="margin" w:hAnchor="text" w:xAlign="left" w:yAlign="inline"/>
            </w:pPr>
          </w:p>
        </w:tc>
      </w:tr>
      <w:tr w:rsidR="00996A6B" w:rsidRPr="00B45693" w14:paraId="35650BD2" w14:textId="77777777" w:rsidTr="001A37E1">
        <w:tc>
          <w:tcPr>
            <w:tcW w:w="479" w:type="pct"/>
            <w:vAlign w:val="center"/>
          </w:tcPr>
          <w:p w14:paraId="1860AF94" w14:textId="77777777" w:rsidR="00996A6B" w:rsidRPr="00B45693" w:rsidRDefault="00996A6B" w:rsidP="00082238">
            <w:pPr>
              <w:pStyle w:val="TableData"/>
              <w:framePr w:hSpace="0" w:wrap="auto" w:vAnchor="margin" w:hAnchor="text" w:xAlign="left" w:yAlign="inline"/>
            </w:pPr>
            <w:r w:rsidRPr="00B45693">
              <w:t>9</w:t>
            </w:r>
          </w:p>
        </w:tc>
        <w:tc>
          <w:tcPr>
            <w:tcW w:w="987" w:type="pct"/>
            <w:vAlign w:val="center"/>
          </w:tcPr>
          <w:p w14:paraId="503C9236" w14:textId="77777777" w:rsidR="00996A6B" w:rsidRPr="00B45693" w:rsidRDefault="00996A6B" w:rsidP="00082238">
            <w:pPr>
              <w:pStyle w:val="TableData"/>
              <w:framePr w:hSpace="0" w:wrap="auto" w:vAnchor="margin" w:hAnchor="text" w:xAlign="left" w:yAlign="inline"/>
            </w:pPr>
          </w:p>
        </w:tc>
        <w:tc>
          <w:tcPr>
            <w:tcW w:w="3534" w:type="pct"/>
            <w:vAlign w:val="center"/>
          </w:tcPr>
          <w:p w14:paraId="3EC20C77" w14:textId="77777777" w:rsidR="00996A6B" w:rsidRPr="00B45693" w:rsidRDefault="00996A6B" w:rsidP="00082238">
            <w:pPr>
              <w:pStyle w:val="TableData"/>
              <w:framePr w:hSpace="0" w:wrap="auto" w:vAnchor="margin" w:hAnchor="text" w:xAlign="left" w:yAlign="inline"/>
            </w:pPr>
          </w:p>
        </w:tc>
      </w:tr>
      <w:tr w:rsidR="00996A6B" w:rsidRPr="00B45693" w14:paraId="3CCF0B8C" w14:textId="77777777" w:rsidTr="001A37E1">
        <w:tc>
          <w:tcPr>
            <w:tcW w:w="479" w:type="pct"/>
            <w:vAlign w:val="center"/>
          </w:tcPr>
          <w:p w14:paraId="008341EC" w14:textId="77777777" w:rsidR="00996A6B" w:rsidRPr="00B45693" w:rsidRDefault="00996A6B" w:rsidP="00082238">
            <w:pPr>
              <w:pStyle w:val="TableData"/>
              <w:framePr w:hSpace="0" w:wrap="auto" w:vAnchor="margin" w:hAnchor="text" w:xAlign="left" w:yAlign="inline"/>
            </w:pPr>
            <w:r w:rsidRPr="00B45693">
              <w:lastRenderedPageBreak/>
              <w:t>10</w:t>
            </w:r>
          </w:p>
        </w:tc>
        <w:tc>
          <w:tcPr>
            <w:tcW w:w="987" w:type="pct"/>
            <w:vAlign w:val="center"/>
          </w:tcPr>
          <w:p w14:paraId="4684AAEA" w14:textId="77777777" w:rsidR="00996A6B" w:rsidRPr="00B45693" w:rsidRDefault="00996A6B" w:rsidP="00082238">
            <w:pPr>
              <w:pStyle w:val="TableData"/>
              <w:framePr w:hSpace="0" w:wrap="auto" w:vAnchor="margin" w:hAnchor="text" w:xAlign="left" w:yAlign="inline"/>
            </w:pPr>
          </w:p>
        </w:tc>
        <w:tc>
          <w:tcPr>
            <w:tcW w:w="3534" w:type="pct"/>
            <w:vAlign w:val="center"/>
          </w:tcPr>
          <w:p w14:paraId="6A9DA4FA" w14:textId="77777777" w:rsidR="00996A6B" w:rsidRPr="00B45693" w:rsidRDefault="00996A6B" w:rsidP="00082238">
            <w:pPr>
              <w:pStyle w:val="TableData"/>
              <w:framePr w:hSpace="0" w:wrap="auto" w:vAnchor="margin" w:hAnchor="text" w:xAlign="left" w:yAlign="inline"/>
            </w:pPr>
          </w:p>
        </w:tc>
      </w:tr>
      <w:tr w:rsidR="00996A6B" w:rsidRPr="00B45693" w14:paraId="34F19C2E" w14:textId="77777777" w:rsidTr="001A37E1">
        <w:tc>
          <w:tcPr>
            <w:tcW w:w="479" w:type="pct"/>
            <w:vAlign w:val="center"/>
          </w:tcPr>
          <w:p w14:paraId="6DFAD5F2" w14:textId="77777777" w:rsidR="00996A6B" w:rsidRPr="00B45693" w:rsidRDefault="00996A6B" w:rsidP="00082238">
            <w:pPr>
              <w:pStyle w:val="TableData"/>
              <w:framePr w:hSpace="0" w:wrap="auto" w:vAnchor="margin" w:hAnchor="text" w:xAlign="left" w:yAlign="inline"/>
            </w:pPr>
            <w:r w:rsidRPr="00B45693">
              <w:t>11</w:t>
            </w:r>
          </w:p>
        </w:tc>
        <w:tc>
          <w:tcPr>
            <w:tcW w:w="987" w:type="pct"/>
            <w:vAlign w:val="center"/>
          </w:tcPr>
          <w:p w14:paraId="4AEE87D2" w14:textId="77777777" w:rsidR="00996A6B" w:rsidRPr="00B45693" w:rsidRDefault="00996A6B" w:rsidP="00082238">
            <w:pPr>
              <w:pStyle w:val="TableData"/>
              <w:framePr w:hSpace="0" w:wrap="auto" w:vAnchor="margin" w:hAnchor="text" w:xAlign="left" w:yAlign="inline"/>
            </w:pPr>
          </w:p>
        </w:tc>
        <w:tc>
          <w:tcPr>
            <w:tcW w:w="3534" w:type="pct"/>
            <w:vAlign w:val="center"/>
          </w:tcPr>
          <w:p w14:paraId="3BDD5423" w14:textId="77777777" w:rsidR="00996A6B" w:rsidRPr="00B45693" w:rsidRDefault="00996A6B" w:rsidP="00082238">
            <w:pPr>
              <w:pStyle w:val="TableData"/>
              <w:framePr w:hSpace="0" w:wrap="auto" w:vAnchor="margin" w:hAnchor="text" w:xAlign="left" w:yAlign="inline"/>
            </w:pPr>
          </w:p>
        </w:tc>
      </w:tr>
      <w:tr w:rsidR="00996A6B" w:rsidRPr="00B45693" w14:paraId="172E0BC9" w14:textId="77777777" w:rsidTr="001A37E1">
        <w:tc>
          <w:tcPr>
            <w:tcW w:w="479" w:type="pct"/>
            <w:vAlign w:val="center"/>
          </w:tcPr>
          <w:p w14:paraId="340165E8" w14:textId="77777777" w:rsidR="00996A6B" w:rsidRPr="00B45693" w:rsidRDefault="00996A6B" w:rsidP="00082238">
            <w:pPr>
              <w:pStyle w:val="TableData"/>
              <w:framePr w:hSpace="0" w:wrap="auto" w:vAnchor="margin" w:hAnchor="text" w:xAlign="left" w:yAlign="inline"/>
            </w:pPr>
            <w:r w:rsidRPr="00B45693">
              <w:t>12</w:t>
            </w:r>
          </w:p>
        </w:tc>
        <w:tc>
          <w:tcPr>
            <w:tcW w:w="987" w:type="pct"/>
            <w:vAlign w:val="center"/>
          </w:tcPr>
          <w:p w14:paraId="34AF3CEA" w14:textId="77777777" w:rsidR="00996A6B" w:rsidRPr="00B45693" w:rsidRDefault="00996A6B" w:rsidP="00082238">
            <w:pPr>
              <w:pStyle w:val="TableData"/>
              <w:framePr w:hSpace="0" w:wrap="auto" w:vAnchor="margin" w:hAnchor="text" w:xAlign="left" w:yAlign="inline"/>
            </w:pPr>
          </w:p>
        </w:tc>
        <w:tc>
          <w:tcPr>
            <w:tcW w:w="3534" w:type="pct"/>
            <w:vAlign w:val="center"/>
          </w:tcPr>
          <w:p w14:paraId="41C0A95C" w14:textId="77777777" w:rsidR="00996A6B" w:rsidRPr="00B45693" w:rsidRDefault="00996A6B" w:rsidP="00082238">
            <w:pPr>
              <w:pStyle w:val="TableData"/>
              <w:framePr w:hSpace="0" w:wrap="auto" w:vAnchor="margin" w:hAnchor="text" w:xAlign="left" w:yAlign="inline"/>
            </w:pPr>
          </w:p>
        </w:tc>
      </w:tr>
      <w:tr w:rsidR="00996A6B" w:rsidRPr="00B45693" w14:paraId="3BA38CBE" w14:textId="77777777" w:rsidTr="001A37E1">
        <w:tc>
          <w:tcPr>
            <w:tcW w:w="479" w:type="pct"/>
            <w:vAlign w:val="center"/>
          </w:tcPr>
          <w:p w14:paraId="5C86DDEF" w14:textId="77777777" w:rsidR="00996A6B" w:rsidRPr="00B45693" w:rsidRDefault="00996A6B" w:rsidP="00082238">
            <w:pPr>
              <w:pStyle w:val="TableData"/>
              <w:framePr w:hSpace="0" w:wrap="auto" w:vAnchor="margin" w:hAnchor="text" w:xAlign="left" w:yAlign="inline"/>
            </w:pPr>
            <w:r w:rsidRPr="00B45693">
              <w:t>13</w:t>
            </w:r>
          </w:p>
        </w:tc>
        <w:tc>
          <w:tcPr>
            <w:tcW w:w="987" w:type="pct"/>
            <w:vAlign w:val="center"/>
          </w:tcPr>
          <w:p w14:paraId="3CFCF157" w14:textId="77777777" w:rsidR="00996A6B" w:rsidRPr="00B45693" w:rsidRDefault="00996A6B" w:rsidP="00082238">
            <w:pPr>
              <w:pStyle w:val="TableData"/>
              <w:framePr w:hSpace="0" w:wrap="auto" w:vAnchor="margin" w:hAnchor="text" w:xAlign="left" w:yAlign="inline"/>
            </w:pPr>
          </w:p>
        </w:tc>
        <w:tc>
          <w:tcPr>
            <w:tcW w:w="3534" w:type="pct"/>
            <w:vAlign w:val="center"/>
          </w:tcPr>
          <w:p w14:paraId="4EC37670" w14:textId="77777777" w:rsidR="00996A6B" w:rsidRPr="00B45693" w:rsidRDefault="00996A6B" w:rsidP="00082238">
            <w:pPr>
              <w:pStyle w:val="TableData"/>
              <w:framePr w:hSpace="0" w:wrap="auto" w:vAnchor="margin" w:hAnchor="text" w:xAlign="left" w:yAlign="inline"/>
            </w:pPr>
          </w:p>
        </w:tc>
      </w:tr>
      <w:tr w:rsidR="00996A6B" w:rsidRPr="00B45693" w14:paraId="4E4FAF0F" w14:textId="77777777" w:rsidTr="001A37E1">
        <w:tc>
          <w:tcPr>
            <w:tcW w:w="479" w:type="pct"/>
            <w:vAlign w:val="center"/>
          </w:tcPr>
          <w:p w14:paraId="0C5B17A3" w14:textId="77777777" w:rsidR="00996A6B" w:rsidRPr="00B45693" w:rsidRDefault="00996A6B" w:rsidP="00082238">
            <w:pPr>
              <w:pStyle w:val="TableData"/>
              <w:framePr w:hSpace="0" w:wrap="auto" w:vAnchor="margin" w:hAnchor="text" w:xAlign="left" w:yAlign="inline"/>
            </w:pPr>
            <w:r w:rsidRPr="00B45693">
              <w:t>14</w:t>
            </w:r>
          </w:p>
        </w:tc>
        <w:tc>
          <w:tcPr>
            <w:tcW w:w="987" w:type="pct"/>
            <w:vAlign w:val="center"/>
          </w:tcPr>
          <w:p w14:paraId="1DA68E0D" w14:textId="77777777" w:rsidR="00996A6B" w:rsidRPr="00B45693" w:rsidRDefault="00996A6B" w:rsidP="00082238">
            <w:pPr>
              <w:pStyle w:val="TableData"/>
              <w:framePr w:hSpace="0" w:wrap="auto" w:vAnchor="margin" w:hAnchor="text" w:xAlign="left" w:yAlign="inline"/>
            </w:pPr>
          </w:p>
        </w:tc>
        <w:tc>
          <w:tcPr>
            <w:tcW w:w="3534" w:type="pct"/>
            <w:vAlign w:val="center"/>
          </w:tcPr>
          <w:p w14:paraId="19A4474A" w14:textId="77777777" w:rsidR="00996A6B" w:rsidRPr="00B45693" w:rsidRDefault="00996A6B" w:rsidP="00082238">
            <w:pPr>
              <w:pStyle w:val="TableData"/>
              <w:framePr w:hSpace="0" w:wrap="auto" w:vAnchor="margin" w:hAnchor="text" w:xAlign="left" w:yAlign="inline"/>
            </w:pPr>
          </w:p>
        </w:tc>
      </w:tr>
    </w:tbl>
    <w:p w14:paraId="1DD92AE4" w14:textId="77777777" w:rsidR="00A029BE" w:rsidRPr="00B45693" w:rsidRDefault="00A029BE" w:rsidP="00A029BE">
      <w:pPr>
        <w:rPr>
          <w:rFonts w:cs="Arial"/>
        </w:rPr>
      </w:pPr>
    </w:p>
    <w:sectPr w:rsidR="00A029BE" w:rsidRPr="00B45693" w:rsidSect="004A3492">
      <w:headerReference w:type="default" r:id="rId13"/>
      <w:headerReference w:type="first" r:id="rId1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4E95" w14:textId="77777777" w:rsidR="003D7F2B" w:rsidRDefault="003D7F2B" w:rsidP="003B3934">
      <w:pPr>
        <w:spacing w:before="0" w:after="0"/>
      </w:pPr>
      <w:r>
        <w:separator/>
      </w:r>
    </w:p>
  </w:endnote>
  <w:endnote w:type="continuationSeparator" w:id="0">
    <w:p w14:paraId="76BDEF12" w14:textId="77777777" w:rsidR="003D7F2B" w:rsidRDefault="003D7F2B"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356F" w14:textId="77777777" w:rsidR="003D7F2B" w:rsidRDefault="003D7F2B" w:rsidP="003B3934">
      <w:pPr>
        <w:spacing w:before="0" w:after="0"/>
      </w:pPr>
      <w:r>
        <w:separator/>
      </w:r>
    </w:p>
  </w:footnote>
  <w:footnote w:type="continuationSeparator" w:id="0">
    <w:p w14:paraId="7F912548" w14:textId="77777777" w:rsidR="003D7F2B" w:rsidRDefault="003D7F2B" w:rsidP="003B393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077C" w14:textId="77777777" w:rsidR="003D7F2B" w:rsidRPr="0028320F" w:rsidRDefault="003D7F2B"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84551B">
      <w:rPr>
        <w:rStyle w:val="PageNumber"/>
        <w:rFonts w:ascii="Arial" w:hAnsi="Arial" w:cs="Arial"/>
        <w:noProof/>
      </w:rPr>
      <w:t>7</w:t>
    </w:r>
    <w:r w:rsidRPr="0028320F">
      <w:rPr>
        <w:rStyle w:val="PageNumber"/>
        <w:rFonts w:ascii="Arial" w:hAnsi="Arial" w:cs="Arial"/>
      </w:rPr>
      <w:fldChar w:fldCharType="end"/>
    </w:r>
  </w:p>
  <w:p w14:paraId="5658E5F4" w14:textId="77777777" w:rsidR="003D7F2B" w:rsidRPr="009A7561" w:rsidRDefault="003D7F2B" w:rsidP="003B3934">
    <w:pPr>
      <w:pStyle w:val="Header"/>
      <w:ind w:hanging="720"/>
      <w:rPr>
        <w:rFonts w:ascii="Arial" w:hAnsi="Arial" w:cs="Arial"/>
        <w:sz w:val="18"/>
        <w:szCs w:val="18"/>
      </w:rPr>
    </w:pPr>
  </w:p>
  <w:p w14:paraId="2B7AAD8A" w14:textId="77777777" w:rsidR="003D7F2B" w:rsidRDefault="003D7F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1F19" w14:textId="77777777" w:rsidR="003D7F2B" w:rsidRDefault="003D7F2B"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77777777" w:rsidR="003D7F2B" w:rsidRPr="0028320F" w:rsidRDefault="003D7F2B" w:rsidP="003B3934">
                          <w:pPr>
                            <w:spacing w:after="0"/>
                            <w:ind w:right="-27"/>
                            <w:jc w:val="right"/>
                            <w:rPr>
                              <w:rFonts w:ascii="Arial" w:hAnsi="Arial" w:cs="Arial"/>
                              <w:b/>
                              <w:color w:val="BB0000"/>
                              <w:sz w:val="18"/>
                              <w:szCs w:val="18"/>
                            </w:rPr>
                          </w:pPr>
                          <w:r w:rsidRPr="0028320F">
                            <w:rPr>
                              <w:rFonts w:ascii="Arial" w:hAnsi="Arial" w:cs="Arial"/>
                              <w:b/>
                              <w:color w:val="BB0000"/>
                              <w:sz w:val="18"/>
                              <w:szCs w:val="18"/>
                            </w:rPr>
                            <w:t xml:space="preserve">Academic/Operating Unit </w:t>
                          </w:r>
                        </w:p>
                        <w:p w14:paraId="685122B5" w14:textId="77777777" w:rsidR="003D7F2B" w:rsidRPr="0028320F" w:rsidRDefault="003D7F2B" w:rsidP="003B3934">
                          <w:pPr>
                            <w:spacing w:after="0"/>
                            <w:ind w:right="-27"/>
                            <w:jc w:val="right"/>
                            <w:rPr>
                              <w:rFonts w:ascii="Arial" w:hAnsi="Arial" w:cs="Arial"/>
                              <w:color w:val="666666"/>
                              <w:sz w:val="18"/>
                              <w:szCs w:val="18"/>
                            </w:rPr>
                          </w:pPr>
                          <w:r w:rsidRPr="0028320F">
                            <w:rPr>
                              <w:rFonts w:ascii="Arial" w:hAnsi="Arial" w:cs="Arial"/>
                              <w:color w:val="666666"/>
                              <w:sz w:val="18"/>
                              <w:szCs w:val="18"/>
                            </w:rPr>
                            <w:t>Department/Center/Institute/Program</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95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" filled="f" stroked="f" strokeweight=".5pt">
              <v:textbox>
                <w:txbxContent>
                  <w:p w14:paraId="60278CCB" w14:textId="77777777" w:rsidR="003D7F2B" w:rsidRPr="0028320F" w:rsidRDefault="003D7F2B" w:rsidP="003B3934">
                    <w:pPr>
                      <w:spacing w:after="0"/>
                      <w:ind w:right="-27"/>
                      <w:jc w:val="right"/>
                      <w:rPr>
                        <w:rFonts w:ascii="Arial" w:hAnsi="Arial" w:cs="Arial"/>
                        <w:b/>
                        <w:color w:val="BB0000"/>
                        <w:sz w:val="18"/>
                        <w:szCs w:val="18"/>
                      </w:rPr>
                    </w:pPr>
                    <w:r w:rsidRPr="0028320F">
                      <w:rPr>
                        <w:rFonts w:ascii="Arial" w:hAnsi="Arial" w:cs="Arial"/>
                        <w:b/>
                        <w:color w:val="BB0000"/>
                        <w:sz w:val="18"/>
                        <w:szCs w:val="18"/>
                      </w:rPr>
                      <w:t xml:space="preserve">Academic/Operating Unit </w:t>
                    </w:r>
                  </w:p>
                  <w:p w14:paraId="685122B5" w14:textId="77777777" w:rsidR="003D7F2B" w:rsidRPr="0028320F" w:rsidRDefault="003D7F2B" w:rsidP="003B3934">
                    <w:pPr>
                      <w:spacing w:after="0"/>
                      <w:ind w:right="-27"/>
                      <w:jc w:val="right"/>
                      <w:rPr>
                        <w:rFonts w:ascii="Arial" w:hAnsi="Arial" w:cs="Arial"/>
                        <w:color w:val="666666"/>
                        <w:sz w:val="18"/>
                        <w:szCs w:val="18"/>
                      </w:rPr>
                    </w:pPr>
                    <w:r w:rsidRPr="0028320F">
                      <w:rPr>
                        <w:rFonts w:ascii="Arial" w:hAnsi="Arial" w:cs="Arial"/>
                        <w:color w:val="666666"/>
                        <w:sz w:val="18"/>
                        <w:szCs w:val="18"/>
                      </w:rPr>
                      <w:t>Department/Center/Institute/Program</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inline distT="0" distB="0" distL="0" distR="0" wp14:anchorId="38E19BC4" wp14:editId="42218A97">
          <wp:extent cx="3191256" cy="45716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E42DDDE" w14:textId="77777777" w:rsidR="003D7F2B" w:rsidRDefault="003D7F2B" w:rsidP="003B3934">
    <w:pPr>
      <w:pStyle w:val="Header"/>
      <w:ind w:hanging="720"/>
      <w:rPr>
        <w:rFonts w:ascii="Arial" w:hAnsi="Arial" w:cs="Arial"/>
        <w:sz w:val="18"/>
        <w:szCs w:val="18"/>
      </w:rPr>
    </w:pPr>
  </w:p>
  <w:p w14:paraId="66467B0B" w14:textId="77777777" w:rsidR="003D7F2B" w:rsidRDefault="003D7F2B" w:rsidP="003B3934">
    <w:pPr>
      <w:pStyle w:val="Header"/>
      <w:ind w:hanging="720"/>
      <w:rPr>
        <w:rFonts w:ascii="Arial" w:hAnsi="Arial" w:cs="Arial"/>
        <w:sz w:val="18"/>
        <w:szCs w:val="18"/>
      </w:rPr>
    </w:pPr>
  </w:p>
  <w:p w14:paraId="38EB3654" w14:textId="77777777" w:rsidR="003D7F2B" w:rsidRPr="003B3934" w:rsidRDefault="003D7F2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13"/>
  </w:num>
  <w:num w:numId="24">
    <w:abstractNumId w:val="8"/>
  </w:num>
  <w:num w:numId="25">
    <w:abstractNumId w:val="10"/>
  </w:num>
  <w:num w:numId="26">
    <w:abstractNumId w:val="6"/>
  </w:num>
  <w:num w:numId="27">
    <w:abstractNumId w:val="7"/>
  </w:num>
  <w:num w:numId="28">
    <w:abstractNumId w:val="3"/>
  </w:num>
  <w:num w:numId="29">
    <w:abstractNumId w:val="5"/>
  </w:num>
  <w:num w:numId="30">
    <w:abstractNumId w:val="4"/>
  </w:num>
  <w:num w:numId="31">
    <w:abstractNumId w:val="1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1"/>
    <w:rsid w:val="00082238"/>
    <w:rsid w:val="000958E9"/>
    <w:rsid w:val="000D31EC"/>
    <w:rsid w:val="00111BE4"/>
    <w:rsid w:val="00140E47"/>
    <w:rsid w:val="00144CAB"/>
    <w:rsid w:val="00160E18"/>
    <w:rsid w:val="00185ACE"/>
    <w:rsid w:val="001A37E1"/>
    <w:rsid w:val="001E44E7"/>
    <w:rsid w:val="00252B46"/>
    <w:rsid w:val="00264390"/>
    <w:rsid w:val="00267A94"/>
    <w:rsid w:val="0028320F"/>
    <w:rsid w:val="002B153E"/>
    <w:rsid w:val="002F4C9A"/>
    <w:rsid w:val="00356BF2"/>
    <w:rsid w:val="00362A4E"/>
    <w:rsid w:val="00372F74"/>
    <w:rsid w:val="003A7A6A"/>
    <w:rsid w:val="003B3934"/>
    <w:rsid w:val="003B3A90"/>
    <w:rsid w:val="003D7F2B"/>
    <w:rsid w:val="003E3D56"/>
    <w:rsid w:val="003F1BA2"/>
    <w:rsid w:val="003F6F8F"/>
    <w:rsid w:val="00403610"/>
    <w:rsid w:val="0040664B"/>
    <w:rsid w:val="004A3492"/>
    <w:rsid w:val="00507B91"/>
    <w:rsid w:val="00521167"/>
    <w:rsid w:val="00530252"/>
    <w:rsid w:val="00553F71"/>
    <w:rsid w:val="005E1517"/>
    <w:rsid w:val="006134B4"/>
    <w:rsid w:val="00673B36"/>
    <w:rsid w:val="006750A1"/>
    <w:rsid w:val="006D5B3D"/>
    <w:rsid w:val="00751B24"/>
    <w:rsid w:val="0084551B"/>
    <w:rsid w:val="00874041"/>
    <w:rsid w:val="0088634C"/>
    <w:rsid w:val="00892DA1"/>
    <w:rsid w:val="00893DA5"/>
    <w:rsid w:val="008A1D65"/>
    <w:rsid w:val="008A3838"/>
    <w:rsid w:val="008E3BF4"/>
    <w:rsid w:val="0092404A"/>
    <w:rsid w:val="009657E3"/>
    <w:rsid w:val="009771CA"/>
    <w:rsid w:val="00996A6B"/>
    <w:rsid w:val="009E0831"/>
    <w:rsid w:val="009E0A07"/>
    <w:rsid w:val="009F3D71"/>
    <w:rsid w:val="00A029BE"/>
    <w:rsid w:val="00A14B73"/>
    <w:rsid w:val="00A95596"/>
    <w:rsid w:val="00AA79A1"/>
    <w:rsid w:val="00AB4B95"/>
    <w:rsid w:val="00AE2A15"/>
    <w:rsid w:val="00B108DB"/>
    <w:rsid w:val="00B2061D"/>
    <w:rsid w:val="00B45693"/>
    <w:rsid w:val="00BB0322"/>
    <w:rsid w:val="00BC2CF8"/>
    <w:rsid w:val="00BD203D"/>
    <w:rsid w:val="00C6216B"/>
    <w:rsid w:val="00C8365E"/>
    <w:rsid w:val="00CA4FB1"/>
    <w:rsid w:val="00CC0D01"/>
    <w:rsid w:val="00CF2D9B"/>
    <w:rsid w:val="00CF638B"/>
    <w:rsid w:val="00D331BC"/>
    <w:rsid w:val="00D47203"/>
    <w:rsid w:val="00D749B1"/>
    <w:rsid w:val="00D81C75"/>
    <w:rsid w:val="00DF1825"/>
    <w:rsid w:val="00E21C1F"/>
    <w:rsid w:val="00E27095"/>
    <w:rsid w:val="00E85975"/>
    <w:rsid w:val="00EF647F"/>
    <w:rsid w:val="00F20872"/>
    <w:rsid w:val="00F65CCE"/>
    <w:rsid w:val="00F77439"/>
    <w:rsid w:val="00FA0D6F"/>
    <w:rsid w:val="00FA2912"/>
    <w:rsid w:val="00FA7F50"/>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4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rthwestern.edu/uacc/8cards.html" TargetMode="External"/><Relationship Id="rId12" Type="http://schemas.openxmlformats.org/officeDocument/2006/relationships/hyperlink" Target="mailto:ods@osu.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aa.osu.edu/coam.html" TargetMode="External"/><Relationship Id="rId10" Type="http://schemas.openxmlformats.org/officeDocument/2006/relationships/hyperlink" Target="http://oaa.osu.edu/coamtensuggestion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uir25:Documents:Accessibl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EB5A-DBBA-6E42-BFE0-B03CDC34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AccessibleSyllabusTemplate.dotx</Template>
  <TotalTime>0</TotalTime>
  <Pages>7</Pages>
  <Words>1244</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asctech</cp:lastModifiedBy>
  <cp:revision>2</cp:revision>
  <dcterms:created xsi:type="dcterms:W3CDTF">2014-05-23T19:18:00Z</dcterms:created>
  <dcterms:modified xsi:type="dcterms:W3CDTF">2014-05-23T19:18:00Z</dcterms:modified>
</cp:coreProperties>
</file>